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2"/>
        <w:gridCol w:w="697"/>
        <w:gridCol w:w="709"/>
        <w:gridCol w:w="850"/>
        <w:gridCol w:w="246"/>
        <w:gridCol w:w="888"/>
        <w:gridCol w:w="142"/>
        <w:gridCol w:w="1170"/>
        <w:gridCol w:w="88"/>
        <w:gridCol w:w="726"/>
        <w:gridCol w:w="518"/>
        <w:gridCol w:w="188"/>
        <w:gridCol w:w="145"/>
        <w:gridCol w:w="567"/>
        <w:gridCol w:w="618"/>
      </w:tblGrid>
      <w:tr w:rsidR="00825A2D" w:rsidRPr="00825A2D" w:rsidTr="003A610A">
        <w:tc>
          <w:tcPr>
            <w:tcW w:w="26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b/>
                <w:sz w:val="20"/>
                <w:szCs w:val="20"/>
                <w:lang w:val="en-GB"/>
              </w:rPr>
              <w:t>NAME OF THE COURSE</w:t>
            </w:r>
          </w:p>
        </w:tc>
        <w:tc>
          <w:tcPr>
            <w:tcW w:w="68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3A610A" w:rsidRPr="00825A2D" w:rsidRDefault="000616CE" w:rsidP="000616CE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b/>
                <w:sz w:val="20"/>
                <w:szCs w:val="20"/>
                <w:lang w:val="en-GB"/>
              </w:rPr>
              <w:t>Marketing research</w:t>
            </w:r>
          </w:p>
        </w:tc>
      </w:tr>
      <w:tr w:rsidR="00825A2D" w:rsidRPr="00825A2D" w:rsidTr="003A610A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25A2D">
              <w:rPr>
                <w:rStyle w:val="Strong"/>
                <w:rFonts w:ascii="Arial" w:hAnsi="Arial" w:cs="Arial"/>
                <w:b w:val="0"/>
                <w:sz w:val="20"/>
                <w:szCs w:val="20"/>
                <w:lang w:val="en-GB"/>
              </w:rPr>
              <w:t>Code</w:t>
            </w:r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825A2D" w:rsidRDefault="00A176B4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EUB206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Year of study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825A2D" w:rsidRDefault="00A176B4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3</w:t>
            </w:r>
          </w:p>
        </w:tc>
      </w:tr>
      <w:tr w:rsidR="00825A2D" w:rsidRPr="00825A2D" w:rsidTr="003A610A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Course teacher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1B2E97" w:rsidRDefault="00A176B4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B2E97">
              <w:rPr>
                <w:rFonts w:ascii="Arial" w:hAnsi="Arial" w:cs="Arial"/>
                <w:sz w:val="20"/>
                <w:szCs w:val="20"/>
                <w:lang w:val="en-GB"/>
              </w:rPr>
              <w:t xml:space="preserve">Goran </w:t>
            </w:r>
            <w:proofErr w:type="spellStart"/>
            <w:r w:rsidRPr="001B2E97">
              <w:rPr>
                <w:rFonts w:ascii="Arial" w:hAnsi="Arial" w:cs="Arial"/>
                <w:sz w:val="20"/>
                <w:szCs w:val="20"/>
                <w:lang w:val="en-GB"/>
              </w:rPr>
              <w:t>Dedić</w:t>
            </w:r>
            <w:proofErr w:type="spellEnd"/>
            <w:r w:rsidRPr="001B2E97">
              <w:rPr>
                <w:rFonts w:ascii="Arial" w:hAnsi="Arial" w:cs="Arial"/>
                <w:sz w:val="20"/>
                <w:szCs w:val="20"/>
                <w:lang w:val="en-GB"/>
              </w:rPr>
              <w:t>, PhD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Credits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825A2D" w:rsidRDefault="00F710C2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</w:p>
        </w:tc>
      </w:tr>
      <w:tr w:rsidR="00825A2D" w:rsidRPr="00825A2D" w:rsidTr="003A610A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Associate teachers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1B2E97" w:rsidRDefault="007D14A1" w:rsidP="007D14A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B2E97">
              <w:rPr>
                <w:rFonts w:ascii="Arial" w:hAnsi="Arial" w:cs="Arial"/>
                <w:sz w:val="20"/>
                <w:szCs w:val="20"/>
                <w:lang w:val="en-GB"/>
              </w:rPr>
              <w:t xml:space="preserve">Zoran </w:t>
            </w:r>
            <w:proofErr w:type="spellStart"/>
            <w:r w:rsidRPr="001B2E97">
              <w:rPr>
                <w:rFonts w:ascii="Arial" w:hAnsi="Arial" w:cs="Arial"/>
                <w:sz w:val="20"/>
                <w:szCs w:val="20"/>
                <w:lang w:val="en-GB"/>
              </w:rPr>
              <w:t>Mihanović</w:t>
            </w:r>
            <w:proofErr w:type="spellEnd"/>
            <w:r w:rsidRPr="001B2E97">
              <w:rPr>
                <w:rFonts w:ascii="Arial" w:hAnsi="Arial" w:cs="Arial"/>
                <w:sz w:val="20"/>
                <w:szCs w:val="20"/>
                <w:lang w:val="en-GB"/>
              </w:rPr>
              <w:t>, PhD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825A2D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825A2D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E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825A2D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F</w:t>
            </w:r>
          </w:p>
        </w:tc>
      </w:tr>
      <w:tr w:rsidR="00825A2D" w:rsidRPr="00825A2D" w:rsidTr="003A610A">
        <w:trPr>
          <w:trHeight w:val="34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502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825A2D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825A2D" w:rsidRDefault="00BF19C2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825A2D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825A2D" w:rsidRDefault="00BF19C2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825A2D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825A2D" w:rsidRPr="00825A2D" w:rsidTr="003A610A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Status of the course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825A2D" w:rsidRDefault="00A176B4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Mandatory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Percentage of application of e-learning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825A2D" w:rsidRDefault="00BF19C2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30</w:t>
            </w:r>
          </w:p>
        </w:tc>
      </w:tr>
      <w:tr w:rsidR="00825A2D" w:rsidRPr="00825A2D" w:rsidTr="003A610A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b/>
                <w:sz w:val="20"/>
                <w:szCs w:val="20"/>
                <w:lang w:val="en-GB"/>
              </w:rPr>
              <w:t>COURSE DESCRIPTION</w:t>
            </w:r>
          </w:p>
        </w:tc>
      </w:tr>
      <w:tr w:rsidR="00825A2D" w:rsidRPr="00825A2D" w:rsidTr="003A610A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Course objectives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825A2D" w:rsidRDefault="00FA1323" w:rsidP="00FA132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Upon successful completion of the module, students should be able to analyse business problems and develop and execute research project in the marketing context</w:t>
            </w:r>
          </w:p>
        </w:tc>
      </w:tr>
      <w:tr w:rsidR="00825A2D" w:rsidRPr="00825A2D" w:rsidTr="003A610A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Course enrolment requirements and entry competences required for the course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825A2D" w:rsidRDefault="00FA1323" w:rsidP="008F383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 xml:space="preserve">Pre-requisites </w:t>
            </w:r>
            <w:r w:rsidR="008F3833" w:rsidRPr="00825A2D">
              <w:rPr>
                <w:rFonts w:ascii="Arial" w:hAnsi="Arial" w:cs="Arial"/>
                <w:sz w:val="20"/>
                <w:szCs w:val="20"/>
                <w:lang w:val="en-GB"/>
              </w:rPr>
              <w:t>as</w:t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 xml:space="preserve"> defined by the Statutes and Regulations of the Faculty of Economics, University of Split.</w:t>
            </w:r>
          </w:p>
        </w:tc>
      </w:tr>
      <w:tr w:rsidR="00825A2D" w:rsidRPr="00825A2D" w:rsidTr="003A610A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230CB" w:rsidRPr="00825A2D" w:rsidRDefault="00B230CB" w:rsidP="00FF2C9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Students will gain knowledge required in order to plan and conduct marketing research projects, while developing ability to work in teams</w:t>
            </w:r>
          </w:p>
          <w:p w:rsidR="00B230CB" w:rsidRPr="00825A2D" w:rsidRDefault="00B230CB" w:rsidP="00FF2C9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F710C2" w:rsidRPr="00825A2D" w:rsidRDefault="00F710C2" w:rsidP="00FF2C9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Individual learning outcomes:</w:t>
            </w:r>
          </w:p>
          <w:p w:rsidR="00F710C2" w:rsidRPr="00825A2D" w:rsidRDefault="00F710C2" w:rsidP="00FF2C98">
            <w:pPr>
              <w:numPr>
                <w:ilvl w:val="0"/>
                <w:numId w:val="8"/>
              </w:numPr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lang w:val="en-GB"/>
              </w:rPr>
              <w:t xml:space="preserve">Determine </w:t>
            </w:r>
            <w:r w:rsidR="005C5CA3" w:rsidRPr="00825A2D">
              <w:rPr>
                <w:lang w:val="en-GB"/>
              </w:rPr>
              <w:t>essential</w:t>
            </w:r>
            <w:r w:rsidR="004E5FB2" w:rsidRPr="00825A2D">
              <w:rPr>
                <w:lang w:val="en-GB"/>
              </w:rPr>
              <w:t xml:space="preserve"> </w:t>
            </w:r>
            <w:r w:rsidRPr="00825A2D">
              <w:rPr>
                <w:lang w:val="en-GB"/>
              </w:rPr>
              <w:t xml:space="preserve">theoretical concepts in </w:t>
            </w:r>
            <w:r w:rsidR="00FF2C98" w:rsidRPr="00825A2D">
              <w:rPr>
                <w:lang w:val="en-GB"/>
              </w:rPr>
              <w:t xml:space="preserve">marketing research and </w:t>
            </w:r>
            <w:r w:rsidRPr="00825A2D">
              <w:rPr>
                <w:lang w:val="en-GB"/>
              </w:rPr>
              <w:t xml:space="preserve">the </w:t>
            </w:r>
            <w:r w:rsidR="00FF2C98" w:rsidRPr="00825A2D">
              <w:rPr>
                <w:lang w:val="en-GB"/>
              </w:rPr>
              <w:t xml:space="preserve">role </w:t>
            </w:r>
            <w:r w:rsidRPr="00825A2D">
              <w:rPr>
                <w:lang w:val="en-GB"/>
              </w:rPr>
              <w:t>research plays i</w:t>
            </w:r>
            <w:r w:rsidR="005C5CA3" w:rsidRPr="00825A2D">
              <w:rPr>
                <w:lang w:val="en-GB"/>
              </w:rPr>
              <w:t>n</w:t>
            </w:r>
            <w:r w:rsidRPr="00825A2D">
              <w:rPr>
                <w:lang w:val="en-GB"/>
              </w:rPr>
              <w:t xml:space="preserve"> </w:t>
            </w:r>
            <w:r w:rsidR="005C5CA3" w:rsidRPr="00825A2D">
              <w:rPr>
                <w:lang w:val="en-GB"/>
              </w:rPr>
              <w:t xml:space="preserve">business </w:t>
            </w:r>
            <w:r w:rsidR="00FF2C98" w:rsidRPr="00825A2D">
              <w:rPr>
                <w:lang w:val="en-GB"/>
              </w:rPr>
              <w:t>management</w:t>
            </w:r>
          </w:p>
          <w:p w:rsidR="00F710C2" w:rsidRPr="00825A2D" w:rsidRDefault="005C5CA3" w:rsidP="00FF2C98">
            <w:pPr>
              <w:numPr>
                <w:ilvl w:val="0"/>
                <w:numId w:val="8"/>
              </w:numPr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Formulate</w:t>
            </w:r>
            <w:r w:rsidR="00FF2C98" w:rsidRPr="00825A2D">
              <w:rPr>
                <w:rFonts w:ascii="Arial" w:hAnsi="Arial" w:cs="Arial"/>
                <w:sz w:val="20"/>
                <w:szCs w:val="20"/>
                <w:lang w:val="en-GB"/>
              </w:rPr>
              <w:t xml:space="preserve"> research problems, </w:t>
            </w:r>
            <w:r w:rsidR="00FA1323" w:rsidRPr="00825A2D">
              <w:rPr>
                <w:rFonts w:ascii="Arial" w:hAnsi="Arial" w:cs="Arial"/>
                <w:sz w:val="20"/>
                <w:szCs w:val="20"/>
                <w:lang w:val="en-GB"/>
              </w:rPr>
              <w:t xml:space="preserve">research </w:t>
            </w:r>
            <w:r w:rsidR="00FF2C98" w:rsidRPr="00825A2D">
              <w:rPr>
                <w:rFonts w:ascii="Arial" w:hAnsi="Arial" w:cs="Arial"/>
                <w:sz w:val="20"/>
                <w:szCs w:val="20"/>
                <w:lang w:val="en-GB"/>
              </w:rPr>
              <w:t>aims and hypotheses</w:t>
            </w:r>
          </w:p>
          <w:p w:rsidR="00F710C2" w:rsidRPr="00825A2D" w:rsidRDefault="00F710C2" w:rsidP="00FF2C98">
            <w:pPr>
              <w:numPr>
                <w:ilvl w:val="0"/>
                <w:numId w:val="8"/>
              </w:numPr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Develop research instruments and decide on appropriate research sample</w:t>
            </w:r>
          </w:p>
          <w:p w:rsidR="00F710C2" w:rsidRPr="00825A2D" w:rsidRDefault="00FF2C98" w:rsidP="00F710C2">
            <w:pPr>
              <w:numPr>
                <w:ilvl w:val="0"/>
                <w:numId w:val="8"/>
              </w:numPr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 xml:space="preserve">Perform </w:t>
            </w:r>
            <w:r w:rsidR="00F710C2" w:rsidRPr="00825A2D">
              <w:rPr>
                <w:rFonts w:ascii="Arial" w:hAnsi="Arial" w:cs="Arial"/>
                <w:sz w:val="20"/>
                <w:szCs w:val="20"/>
                <w:lang w:val="en-GB"/>
              </w:rPr>
              <w:t xml:space="preserve">data collection and </w:t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basic data analysis</w:t>
            </w:r>
          </w:p>
          <w:p w:rsidR="00FF2C98" w:rsidRPr="00825A2D" w:rsidRDefault="00FA1323" w:rsidP="00F710C2">
            <w:pPr>
              <w:numPr>
                <w:ilvl w:val="0"/>
                <w:numId w:val="8"/>
              </w:numPr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 xml:space="preserve">Create </w:t>
            </w:r>
            <w:r w:rsidR="00F710C2" w:rsidRPr="00825A2D">
              <w:rPr>
                <w:rFonts w:ascii="Arial" w:hAnsi="Arial" w:cs="Arial"/>
                <w:sz w:val="20"/>
                <w:szCs w:val="20"/>
                <w:lang w:val="en-GB"/>
              </w:rPr>
              <w:t xml:space="preserve">research report </w:t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 xml:space="preserve">and present </w:t>
            </w:r>
            <w:r w:rsidR="00F710C2" w:rsidRPr="00825A2D">
              <w:rPr>
                <w:rFonts w:ascii="Arial" w:hAnsi="Arial" w:cs="Arial"/>
                <w:sz w:val="20"/>
                <w:szCs w:val="20"/>
                <w:lang w:val="en-GB"/>
              </w:rPr>
              <w:t xml:space="preserve">main </w:t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research findings</w:t>
            </w:r>
          </w:p>
        </w:tc>
      </w:tr>
      <w:tr w:rsidR="00825A2D" w:rsidRPr="00825A2D" w:rsidTr="003A610A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Course content broken down in detail by weekly class schedule (syllabus)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1E0" w:firstRow="1" w:lastRow="1" w:firstColumn="1" w:lastColumn="1" w:noHBand="0" w:noVBand="0"/>
            </w:tblPr>
            <w:tblGrid>
              <w:gridCol w:w="340"/>
              <w:gridCol w:w="2835"/>
              <w:gridCol w:w="340"/>
              <w:gridCol w:w="2835"/>
              <w:gridCol w:w="340"/>
            </w:tblGrid>
            <w:tr w:rsidR="00825A2D" w:rsidRPr="00825A2D" w:rsidTr="00BC6F80">
              <w:trPr>
                <w:jc w:val="center"/>
              </w:trPr>
              <w:tc>
                <w:tcPr>
                  <w:tcW w:w="340" w:type="dxa"/>
                  <w:vMerge w:val="restart"/>
                  <w:tcBorders>
                    <w:top w:val="single" w:sz="18" w:space="0" w:color="auto"/>
                    <w:left w:val="single" w:sz="18" w:space="0" w:color="auto"/>
                    <w:right w:val="single" w:sz="18" w:space="0" w:color="auto"/>
                  </w:tcBorders>
                  <w:textDirection w:val="btLr"/>
                  <w:vAlign w:val="center"/>
                </w:tcPr>
                <w:p w:rsidR="00BC6F80" w:rsidRPr="00825A2D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Week</w:t>
                  </w:r>
                </w:p>
              </w:tc>
              <w:tc>
                <w:tcPr>
                  <w:tcW w:w="3175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BC6F80" w:rsidRPr="00825A2D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Lectures</w:t>
                  </w:r>
                </w:p>
              </w:tc>
              <w:tc>
                <w:tcPr>
                  <w:tcW w:w="3175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BC6F80" w:rsidRPr="00825A2D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Exercises:</w:t>
                  </w:r>
                </w:p>
              </w:tc>
            </w:tr>
            <w:tr w:rsidR="00825A2D" w:rsidRPr="00825A2D" w:rsidTr="00BC6F80">
              <w:trPr>
                <w:cantSplit/>
                <w:trHeight w:val="898"/>
                <w:jc w:val="center"/>
              </w:trPr>
              <w:tc>
                <w:tcPr>
                  <w:tcW w:w="340" w:type="dxa"/>
                  <w:vMerge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BC6F80" w:rsidRPr="00825A2D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BC6F80" w:rsidRPr="00825A2D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Topic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textDirection w:val="btLr"/>
                  <w:vAlign w:val="center"/>
                </w:tcPr>
                <w:p w:rsidR="00BC6F80" w:rsidRPr="00825A2D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 xml:space="preserve">Hours 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BC6F80" w:rsidRPr="00825A2D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Topic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textDirection w:val="btLr"/>
                  <w:vAlign w:val="center"/>
                </w:tcPr>
                <w:p w:rsidR="00BC6F80" w:rsidRPr="00825A2D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 xml:space="preserve">Hours </w:t>
                  </w:r>
                </w:p>
              </w:tc>
            </w:tr>
            <w:tr w:rsidR="00825A2D" w:rsidRPr="00825A2D" w:rsidTr="00BC6F80">
              <w:trPr>
                <w:cantSplit/>
                <w:trHeight w:val="397"/>
                <w:jc w:val="center"/>
              </w:trPr>
              <w:tc>
                <w:tcPr>
                  <w:tcW w:w="340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BC6F80" w:rsidRPr="00825A2D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BC6F80" w:rsidRPr="00825A2D" w:rsidRDefault="00BC6F80" w:rsidP="00BC6F80">
                  <w:pPr>
                    <w:spacing w:after="0" w:line="240" w:lineRule="auto"/>
                    <w:jc w:val="center"/>
                    <w:rPr>
                      <w:b/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b/>
                      <w:sz w:val="20"/>
                      <w:szCs w:val="20"/>
                      <w:lang w:val="en-GB"/>
                    </w:rPr>
                    <w:t xml:space="preserve">Introduction </w:t>
                  </w:r>
                  <w:r w:rsidR="00C54F55" w:rsidRPr="00C54F55">
                    <w:rPr>
                      <w:b/>
                      <w:sz w:val="20"/>
                      <w:szCs w:val="20"/>
                      <w:lang w:val="en-GB"/>
                    </w:rPr>
                    <w:t xml:space="preserve">to </w:t>
                  </w:r>
                  <w:r w:rsidR="00C54F55">
                    <w:rPr>
                      <w:b/>
                      <w:sz w:val="20"/>
                      <w:szCs w:val="20"/>
                      <w:lang w:val="en-GB"/>
                    </w:rPr>
                    <w:t>course</w:t>
                  </w:r>
                </w:p>
                <w:p w:rsidR="00CF46D2" w:rsidRPr="00825A2D" w:rsidRDefault="00CF46D2" w:rsidP="00C54F55">
                  <w:pPr>
                    <w:spacing w:after="0" w:line="240" w:lineRule="auto"/>
                    <w:jc w:val="center"/>
                    <w:rPr>
                      <w:i/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i/>
                      <w:sz w:val="20"/>
                      <w:szCs w:val="20"/>
                      <w:lang w:val="en-GB"/>
                    </w:rPr>
                    <w:t>Definition and basic</w:t>
                  </w:r>
                  <w:r w:rsidR="00C54F55">
                    <w:rPr>
                      <w:i/>
                      <w:sz w:val="20"/>
                      <w:szCs w:val="20"/>
                      <w:lang w:val="en-GB"/>
                    </w:rPr>
                    <w:t xml:space="preserve"> concepts in marketing research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BC6F80" w:rsidRPr="00825A2D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BC6F80" w:rsidRPr="00825A2D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Forming of student groups, distribution of course materials and assignments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BC6F80" w:rsidRPr="00825A2D" w:rsidRDefault="00BC6F80" w:rsidP="00BC6F80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en-GB"/>
                    </w:rPr>
                  </w:pPr>
                  <w:r w:rsidRPr="00825A2D">
                    <w:rPr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825A2D" w:rsidRPr="00825A2D" w:rsidTr="00BC6F80">
              <w:trPr>
                <w:cantSplit/>
                <w:trHeight w:val="397"/>
                <w:jc w:val="center"/>
              </w:trPr>
              <w:tc>
                <w:tcPr>
                  <w:tcW w:w="340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BC6F80" w:rsidRPr="00825A2D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CF46D2" w:rsidRPr="00825A2D" w:rsidRDefault="00CF46D2" w:rsidP="00BC6F80">
                  <w:pPr>
                    <w:spacing w:after="0" w:line="240" w:lineRule="auto"/>
                    <w:jc w:val="center"/>
                    <w:rPr>
                      <w:b/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b/>
                      <w:sz w:val="20"/>
                      <w:szCs w:val="20"/>
                      <w:lang w:val="en-GB"/>
                    </w:rPr>
                    <w:t>Introduction to marketing research</w:t>
                  </w:r>
                </w:p>
                <w:p w:rsidR="00BC6F80" w:rsidRPr="00825A2D" w:rsidRDefault="00CF46D2" w:rsidP="00BC6F80">
                  <w:pPr>
                    <w:spacing w:after="0" w:line="240" w:lineRule="auto"/>
                    <w:jc w:val="center"/>
                    <w:rPr>
                      <w:i/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i/>
                      <w:sz w:val="20"/>
                      <w:szCs w:val="20"/>
                      <w:lang w:val="en-GB"/>
                    </w:rPr>
                    <w:t xml:space="preserve">Marketing research and business decision making; </w:t>
                  </w:r>
                  <w:r w:rsidR="00BC6F80" w:rsidRPr="00825A2D">
                    <w:rPr>
                      <w:i/>
                      <w:sz w:val="20"/>
                      <w:szCs w:val="20"/>
                      <w:lang w:val="en-GB"/>
                    </w:rPr>
                    <w:t>Ethics in marketing research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BC6F80" w:rsidRPr="00825A2D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BC6F80" w:rsidRPr="00825A2D" w:rsidRDefault="00BC6F80" w:rsidP="00496264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Case study</w:t>
                  </w:r>
                  <w:r w:rsidR="00BC6A74" w:rsidRPr="00825A2D">
                    <w:rPr>
                      <w:sz w:val="20"/>
                      <w:szCs w:val="20"/>
                      <w:lang w:val="en-GB"/>
                    </w:rPr>
                    <w:t xml:space="preserve"> – basic concepts in marketing r</w:t>
                  </w:r>
                  <w:r w:rsidR="00496264">
                    <w:rPr>
                      <w:sz w:val="20"/>
                      <w:szCs w:val="20"/>
                      <w:lang w:val="en-GB"/>
                    </w:rPr>
                    <w:t>esearch; Marketing research use</w:t>
                  </w:r>
                  <w:r w:rsidR="00BC6A74" w:rsidRPr="00825A2D">
                    <w:rPr>
                      <w:sz w:val="20"/>
                      <w:szCs w:val="20"/>
                      <w:lang w:val="en-GB"/>
                    </w:rPr>
                    <w:t>rs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BC6F80" w:rsidRPr="00825A2D" w:rsidRDefault="00BC6F80" w:rsidP="00BC6F80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en-GB"/>
                    </w:rPr>
                  </w:pPr>
                  <w:r w:rsidRPr="00825A2D">
                    <w:rPr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825A2D" w:rsidRPr="00825A2D" w:rsidTr="00BC6F80">
              <w:trPr>
                <w:cantSplit/>
                <w:trHeight w:val="397"/>
                <w:jc w:val="center"/>
              </w:trPr>
              <w:tc>
                <w:tcPr>
                  <w:tcW w:w="340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BC6F80" w:rsidRPr="00825A2D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3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BC6F80" w:rsidRPr="00825A2D" w:rsidRDefault="00CF46D2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b/>
                      <w:sz w:val="20"/>
                      <w:szCs w:val="20"/>
                      <w:lang w:val="en-GB"/>
                    </w:rPr>
                    <w:t>Conducting marketing research</w:t>
                  </w:r>
                  <w:r w:rsidRPr="00825A2D">
                    <w:rPr>
                      <w:b/>
                      <w:sz w:val="20"/>
                      <w:szCs w:val="20"/>
                      <w:lang w:val="en-GB"/>
                    </w:rPr>
                    <w:br/>
                  </w:r>
                  <w:r w:rsidRPr="00825A2D">
                    <w:rPr>
                      <w:i/>
                      <w:sz w:val="20"/>
                      <w:szCs w:val="20"/>
                      <w:lang w:val="en-GB"/>
                    </w:rPr>
                    <w:t>Phases of the research process</w:t>
                  </w:r>
                  <w:r w:rsidR="00E80331">
                    <w:rPr>
                      <w:i/>
                      <w:sz w:val="20"/>
                      <w:szCs w:val="20"/>
                      <w:lang w:val="en-GB"/>
                    </w:rPr>
                    <w:t xml:space="preserve">, </w:t>
                  </w:r>
                  <w:r w:rsidR="00E80331" w:rsidRPr="00E80331">
                    <w:rPr>
                      <w:i/>
                      <w:sz w:val="20"/>
                      <w:szCs w:val="20"/>
                      <w:lang w:val="en-GB"/>
                    </w:rPr>
                    <w:t>Defining research problem and objectives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BC6F80" w:rsidRPr="00825A2D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BC6F80" w:rsidRPr="00825A2D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Case study</w:t>
                  </w:r>
                  <w:r w:rsidR="00BC6A74" w:rsidRPr="00825A2D">
                    <w:rPr>
                      <w:sz w:val="20"/>
                      <w:szCs w:val="20"/>
                      <w:lang w:val="en-GB"/>
                    </w:rPr>
                    <w:t xml:space="preserve"> </w:t>
                  </w:r>
                  <w:r w:rsidR="00BC6A74" w:rsidRPr="00825A2D">
                    <w:rPr>
                      <w:sz w:val="20"/>
                      <w:szCs w:val="20"/>
                    </w:rPr>
                    <w:t xml:space="preserve">– </w:t>
                  </w:r>
                  <w:proofErr w:type="spellStart"/>
                  <w:r w:rsidR="00BC6A74" w:rsidRPr="00825A2D">
                    <w:rPr>
                      <w:sz w:val="20"/>
                      <w:szCs w:val="20"/>
                    </w:rPr>
                    <w:t>scientific</w:t>
                  </w:r>
                  <w:proofErr w:type="spellEnd"/>
                  <w:r w:rsidR="00BC6A74" w:rsidRPr="00825A2D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BC6A74" w:rsidRPr="00825A2D">
                    <w:rPr>
                      <w:sz w:val="20"/>
                      <w:szCs w:val="20"/>
                    </w:rPr>
                    <w:t>method</w:t>
                  </w:r>
                  <w:proofErr w:type="spellEnd"/>
                  <w:r w:rsidR="00BC6A74" w:rsidRPr="00825A2D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BC6A74" w:rsidRPr="00825A2D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="00BC6A74" w:rsidRPr="00825A2D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BC6A74" w:rsidRPr="00825A2D">
                    <w:rPr>
                      <w:sz w:val="20"/>
                      <w:szCs w:val="20"/>
                    </w:rPr>
                    <w:t>research</w:t>
                  </w:r>
                  <w:proofErr w:type="spellEnd"/>
                  <w:r w:rsidR="00BC6A74" w:rsidRPr="00825A2D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BC6A74" w:rsidRPr="00825A2D">
                    <w:rPr>
                      <w:sz w:val="20"/>
                      <w:szCs w:val="20"/>
                    </w:rPr>
                    <w:t>ethics</w:t>
                  </w:r>
                  <w:proofErr w:type="spellEnd"/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BC6F80" w:rsidRPr="00825A2D" w:rsidRDefault="00BC6F80" w:rsidP="00BC6F80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en-GB"/>
                    </w:rPr>
                  </w:pPr>
                  <w:r w:rsidRPr="00825A2D">
                    <w:rPr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825A2D" w:rsidRPr="00825A2D" w:rsidTr="00BC6F80">
              <w:trPr>
                <w:cantSplit/>
                <w:trHeight w:val="397"/>
                <w:jc w:val="center"/>
              </w:trPr>
              <w:tc>
                <w:tcPr>
                  <w:tcW w:w="340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BC6F80" w:rsidRPr="00825A2D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4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BC6F80" w:rsidRPr="001B2E97" w:rsidRDefault="00E80331" w:rsidP="001B2E97">
                  <w:pPr>
                    <w:spacing w:after="0" w:line="240" w:lineRule="auto"/>
                    <w:jc w:val="center"/>
                    <w:rPr>
                      <w:strike/>
                      <w:sz w:val="20"/>
                      <w:szCs w:val="20"/>
                      <w:lang w:val="en-GB"/>
                    </w:rPr>
                  </w:pPr>
                  <w:r>
                    <w:rPr>
                      <w:b/>
                      <w:sz w:val="20"/>
                      <w:szCs w:val="20"/>
                      <w:lang w:val="en-GB"/>
                    </w:rPr>
                    <w:t>Research design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BC6F80" w:rsidRPr="00825A2D" w:rsidRDefault="00BC6F80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BC6F80" w:rsidRPr="00825A2D" w:rsidRDefault="00BC6A74" w:rsidP="00BC6F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Group project work – defining the research problem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BC6F80" w:rsidRPr="00825A2D" w:rsidRDefault="00BC6F80" w:rsidP="00BC6F80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en-GB"/>
                    </w:rPr>
                  </w:pPr>
                  <w:r w:rsidRPr="00825A2D">
                    <w:rPr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5C7CF4" w:rsidRPr="00825A2D" w:rsidTr="00BC6F80">
              <w:trPr>
                <w:cantSplit/>
                <w:trHeight w:val="397"/>
                <w:jc w:val="center"/>
              </w:trPr>
              <w:tc>
                <w:tcPr>
                  <w:tcW w:w="340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5C7CF4" w:rsidRPr="00825A2D" w:rsidRDefault="005C7CF4" w:rsidP="005C7CF4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5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5C7CF4" w:rsidRPr="00825A2D" w:rsidRDefault="005C7CF4" w:rsidP="005C7CF4">
                  <w:pPr>
                    <w:spacing w:after="0" w:line="240" w:lineRule="auto"/>
                    <w:jc w:val="center"/>
                    <w:rPr>
                      <w:b/>
                      <w:sz w:val="20"/>
                      <w:szCs w:val="20"/>
                      <w:lang w:val="en-GB"/>
                    </w:rPr>
                  </w:pPr>
                  <w:r>
                    <w:rPr>
                      <w:b/>
                      <w:sz w:val="20"/>
                      <w:szCs w:val="20"/>
                      <w:lang w:val="en-GB"/>
                    </w:rPr>
                    <w:t xml:space="preserve">Research design: </w:t>
                  </w:r>
                  <w:r>
                    <w:rPr>
                      <w:b/>
                      <w:sz w:val="20"/>
                      <w:szCs w:val="20"/>
                      <w:lang w:val="en-GB"/>
                    </w:rPr>
                    <w:br/>
                  </w:r>
                  <w:r w:rsidRPr="005C7CF4">
                    <w:rPr>
                      <w:sz w:val="20"/>
                      <w:szCs w:val="20"/>
                      <w:lang w:val="en-GB"/>
                    </w:rPr>
                    <w:t xml:space="preserve">Exploratory research - Secondary data 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5C7CF4" w:rsidRPr="00825A2D" w:rsidRDefault="005C7CF4" w:rsidP="005C7CF4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5C7CF4" w:rsidRPr="00825A2D" w:rsidRDefault="00E14BF0" w:rsidP="005C7CF4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>
                    <w:rPr>
                      <w:sz w:val="20"/>
                      <w:szCs w:val="20"/>
                      <w:lang w:val="en-GB"/>
                    </w:rPr>
                    <w:t>Using secondary data for</w:t>
                  </w:r>
                  <w:r>
                    <w:rPr>
                      <w:sz w:val="20"/>
                      <w:szCs w:val="20"/>
                      <w:lang w:val="en-GB"/>
                    </w:rPr>
                    <w:br/>
                    <w:t xml:space="preserve"> research purposes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5C7CF4" w:rsidRPr="00825A2D" w:rsidRDefault="005C7CF4" w:rsidP="005C7CF4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en-GB"/>
                    </w:rPr>
                  </w:pPr>
                  <w:r w:rsidRPr="00825A2D">
                    <w:rPr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5C7CF4" w:rsidRPr="00825A2D" w:rsidTr="00BC6F80">
              <w:trPr>
                <w:cantSplit/>
                <w:trHeight w:val="397"/>
                <w:jc w:val="center"/>
              </w:trPr>
              <w:tc>
                <w:tcPr>
                  <w:tcW w:w="340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5C7CF4" w:rsidRPr="00825A2D" w:rsidRDefault="005C7CF4" w:rsidP="005C7CF4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lastRenderedPageBreak/>
                    <w:t>6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5C7CF4" w:rsidRPr="00825A2D" w:rsidRDefault="005C7CF4" w:rsidP="00E80331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b/>
                      <w:sz w:val="20"/>
                      <w:szCs w:val="20"/>
                      <w:lang w:val="en-GB"/>
                    </w:rPr>
                    <w:t xml:space="preserve">Research design </w:t>
                  </w:r>
                  <w:r w:rsidRPr="00825A2D">
                    <w:rPr>
                      <w:b/>
                      <w:sz w:val="20"/>
                      <w:szCs w:val="20"/>
                      <w:lang w:val="en-GB"/>
                    </w:rPr>
                    <w:br/>
                  </w:r>
                  <w:r w:rsidRPr="00825A2D">
                    <w:rPr>
                      <w:sz w:val="20"/>
                      <w:szCs w:val="20"/>
                      <w:lang w:val="en-GB"/>
                    </w:rPr>
                    <w:t>Exploratory research</w:t>
                  </w:r>
                  <w:r>
                    <w:rPr>
                      <w:sz w:val="20"/>
                      <w:szCs w:val="20"/>
                      <w:lang w:val="en-GB"/>
                    </w:rPr>
                    <w:t xml:space="preserve"> – </w:t>
                  </w:r>
                  <w:r w:rsidR="00E80331">
                    <w:rPr>
                      <w:sz w:val="20"/>
                      <w:szCs w:val="20"/>
                      <w:lang w:val="en-GB"/>
                    </w:rPr>
                    <w:t>Q</w:t>
                  </w:r>
                  <w:r>
                    <w:rPr>
                      <w:sz w:val="20"/>
                      <w:szCs w:val="20"/>
                      <w:lang w:val="en-GB"/>
                    </w:rPr>
                    <w:t>ualitative research</w:t>
                  </w:r>
                  <w:r w:rsidRPr="00825A2D">
                    <w:rPr>
                      <w:sz w:val="20"/>
                      <w:szCs w:val="20"/>
                      <w:lang w:val="en-GB"/>
                    </w:rPr>
                    <w:t xml:space="preserve"> 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5C7CF4" w:rsidRPr="00825A2D" w:rsidRDefault="005C7CF4" w:rsidP="005C7CF4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5C7CF4" w:rsidRPr="00825A2D" w:rsidRDefault="005C7CF4" w:rsidP="005C7CF4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Case study – Exploratory research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5C7CF4" w:rsidRPr="00825A2D" w:rsidRDefault="005C7CF4" w:rsidP="005C7CF4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en-GB"/>
                    </w:rPr>
                  </w:pPr>
                  <w:r w:rsidRPr="00825A2D">
                    <w:rPr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5C7CF4" w:rsidRPr="00825A2D" w:rsidTr="00BC6F80">
              <w:trPr>
                <w:cantSplit/>
                <w:trHeight w:val="397"/>
                <w:jc w:val="center"/>
              </w:trPr>
              <w:tc>
                <w:tcPr>
                  <w:tcW w:w="340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5C7CF4" w:rsidRPr="00825A2D" w:rsidRDefault="005C7CF4" w:rsidP="005C7CF4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7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5C7CF4" w:rsidRPr="00825A2D" w:rsidRDefault="005C7CF4" w:rsidP="005C7CF4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b/>
                      <w:sz w:val="20"/>
                      <w:szCs w:val="20"/>
                      <w:lang w:val="en-GB"/>
                    </w:rPr>
                    <w:t>Research design</w:t>
                  </w:r>
                  <w:r w:rsidRPr="00825A2D">
                    <w:rPr>
                      <w:sz w:val="20"/>
                      <w:szCs w:val="20"/>
                      <w:lang w:val="en-GB"/>
                    </w:rPr>
                    <w:br/>
                  </w:r>
                  <w:r w:rsidRPr="001B2E97">
                    <w:rPr>
                      <w:sz w:val="20"/>
                      <w:szCs w:val="20"/>
                      <w:lang w:val="en-GB"/>
                    </w:rPr>
                    <w:t>Descriptive research</w:t>
                  </w:r>
                  <w:r w:rsidR="00E14BF0" w:rsidRPr="001B2E97">
                    <w:rPr>
                      <w:sz w:val="20"/>
                      <w:szCs w:val="20"/>
                      <w:lang w:val="en-GB"/>
                    </w:rPr>
                    <w:t xml:space="preserve"> – </w:t>
                  </w:r>
                  <w:r w:rsidR="00E14BF0" w:rsidRPr="001B2E97">
                    <w:rPr>
                      <w:sz w:val="20"/>
                      <w:szCs w:val="20"/>
                      <w:lang w:val="en-GB"/>
                    </w:rPr>
                    <w:br/>
                    <w:t>survey and observation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5C7CF4" w:rsidRPr="00825A2D" w:rsidRDefault="005C7CF4" w:rsidP="005C7CF4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5C7CF4" w:rsidRPr="00825A2D" w:rsidRDefault="005C7CF4" w:rsidP="005C7CF4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Case study – Descriptive research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5C7CF4" w:rsidRPr="00825A2D" w:rsidRDefault="005C7CF4" w:rsidP="005C7CF4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en-GB"/>
                    </w:rPr>
                  </w:pPr>
                  <w:r w:rsidRPr="00825A2D">
                    <w:rPr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5C7CF4" w:rsidRPr="00825A2D" w:rsidTr="00BC6F80">
              <w:trPr>
                <w:cantSplit/>
                <w:trHeight w:val="397"/>
                <w:jc w:val="center"/>
              </w:trPr>
              <w:tc>
                <w:tcPr>
                  <w:tcW w:w="340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5C7CF4" w:rsidRPr="00825A2D" w:rsidRDefault="005C7CF4" w:rsidP="005C7CF4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8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5C7CF4" w:rsidRPr="00825A2D" w:rsidRDefault="005C7CF4" w:rsidP="005C7CF4">
                  <w:pPr>
                    <w:spacing w:after="0" w:line="240" w:lineRule="auto"/>
                    <w:jc w:val="center"/>
                    <w:rPr>
                      <w:b/>
                      <w:sz w:val="20"/>
                      <w:szCs w:val="20"/>
                      <w:lang w:val="en-GB"/>
                    </w:rPr>
                  </w:pPr>
                  <w:r>
                    <w:rPr>
                      <w:b/>
                      <w:sz w:val="20"/>
                      <w:szCs w:val="20"/>
                      <w:lang w:val="en-GB"/>
                    </w:rPr>
                    <w:t>Mid-term Exam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5C7CF4" w:rsidRPr="00825A2D" w:rsidRDefault="005C7CF4" w:rsidP="005C7CF4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5C7CF4" w:rsidRPr="00825A2D" w:rsidRDefault="005C7CF4" w:rsidP="005C7CF4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5C7CF4" w:rsidRPr="00825A2D" w:rsidRDefault="005C7CF4" w:rsidP="005C7CF4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en-GB"/>
                    </w:rPr>
                  </w:pPr>
                </w:p>
              </w:tc>
            </w:tr>
            <w:tr w:rsidR="005C7CF4" w:rsidRPr="00825A2D" w:rsidTr="00BC6F80">
              <w:trPr>
                <w:cantSplit/>
                <w:trHeight w:val="397"/>
                <w:jc w:val="center"/>
              </w:trPr>
              <w:tc>
                <w:tcPr>
                  <w:tcW w:w="340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5C7CF4" w:rsidRPr="00825A2D" w:rsidRDefault="005C7CF4" w:rsidP="005C7CF4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9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5C7CF4" w:rsidRPr="00825A2D" w:rsidRDefault="005C7CF4" w:rsidP="005C7CF4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b/>
                      <w:sz w:val="20"/>
                      <w:szCs w:val="20"/>
                      <w:lang w:val="en-GB"/>
                    </w:rPr>
                    <w:t>Research design</w:t>
                  </w:r>
                  <w:r w:rsidRPr="00825A2D">
                    <w:rPr>
                      <w:sz w:val="20"/>
                      <w:szCs w:val="20"/>
                      <w:lang w:val="en-GB"/>
                    </w:rPr>
                    <w:br/>
                    <w:t>Causal research</w:t>
                  </w:r>
                  <w:r>
                    <w:rPr>
                      <w:sz w:val="20"/>
                      <w:szCs w:val="20"/>
                      <w:lang w:val="en-GB"/>
                    </w:rPr>
                    <w:t xml:space="preserve"> </w:t>
                  </w:r>
                  <w:r w:rsidR="006A0089">
                    <w:rPr>
                      <w:sz w:val="20"/>
                      <w:szCs w:val="20"/>
                      <w:lang w:val="en-GB"/>
                    </w:rPr>
                    <w:t>–</w:t>
                  </w:r>
                  <w:r>
                    <w:rPr>
                      <w:sz w:val="20"/>
                      <w:szCs w:val="20"/>
                      <w:lang w:val="en-GB"/>
                    </w:rPr>
                    <w:t xml:space="preserve"> experimentation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5C7CF4" w:rsidRPr="00825A2D" w:rsidRDefault="005C7CF4" w:rsidP="005C7CF4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5C7CF4" w:rsidRPr="00825A2D" w:rsidRDefault="005C7CF4" w:rsidP="005C7CF4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Case study – Causal research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5C7CF4" w:rsidRPr="00825A2D" w:rsidRDefault="005C7CF4" w:rsidP="005C7CF4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en-GB"/>
                    </w:rPr>
                  </w:pPr>
                  <w:r w:rsidRPr="00825A2D">
                    <w:rPr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5C7CF4" w:rsidRPr="00825A2D" w:rsidTr="00BC6F80">
              <w:trPr>
                <w:cantSplit/>
                <w:trHeight w:val="397"/>
                <w:jc w:val="center"/>
              </w:trPr>
              <w:tc>
                <w:tcPr>
                  <w:tcW w:w="340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5C7CF4" w:rsidRPr="00825A2D" w:rsidRDefault="005C7CF4" w:rsidP="005C7CF4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10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6A0089" w:rsidRPr="001B2E97" w:rsidRDefault="006A0089" w:rsidP="006A0089">
                  <w:pPr>
                    <w:spacing w:after="0" w:line="240" w:lineRule="auto"/>
                    <w:jc w:val="center"/>
                    <w:rPr>
                      <w:b/>
                      <w:sz w:val="20"/>
                      <w:szCs w:val="20"/>
                      <w:lang w:val="en-GB"/>
                    </w:rPr>
                  </w:pPr>
                  <w:r w:rsidRPr="001B2E97">
                    <w:rPr>
                      <w:b/>
                      <w:sz w:val="20"/>
                      <w:szCs w:val="20"/>
                      <w:lang w:val="en-GB"/>
                    </w:rPr>
                    <w:t xml:space="preserve">Fundamentals of Measurement and Scaling in </w:t>
                  </w:r>
                </w:p>
                <w:p w:rsidR="005C7CF4" w:rsidRPr="006A0089" w:rsidRDefault="006A0089" w:rsidP="001B2E97">
                  <w:pPr>
                    <w:spacing w:after="0" w:line="240" w:lineRule="auto"/>
                    <w:jc w:val="center"/>
                    <w:rPr>
                      <w:b/>
                      <w:strike/>
                      <w:sz w:val="20"/>
                      <w:szCs w:val="20"/>
                    </w:rPr>
                  </w:pPr>
                  <w:r w:rsidRPr="001B2E97">
                    <w:rPr>
                      <w:b/>
                      <w:sz w:val="20"/>
                      <w:szCs w:val="20"/>
                      <w:lang w:val="en-GB"/>
                    </w:rPr>
                    <w:t xml:space="preserve">Marketing </w:t>
                  </w:r>
                  <w:r w:rsidR="001B2E97">
                    <w:rPr>
                      <w:b/>
                      <w:sz w:val="20"/>
                      <w:szCs w:val="20"/>
                      <w:lang w:val="en-GB"/>
                    </w:rPr>
                    <w:t xml:space="preserve"> Research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5C7CF4" w:rsidRPr="00825A2D" w:rsidRDefault="005C7CF4" w:rsidP="005C7CF4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5C7CF4" w:rsidRPr="00825A2D" w:rsidRDefault="006A0089" w:rsidP="005C7CF4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6A0089">
                    <w:rPr>
                      <w:sz w:val="20"/>
                      <w:szCs w:val="20"/>
                      <w:lang w:val="en-GB"/>
                    </w:rPr>
                    <w:t>Group project work – developing group project Questionnaire</w:t>
                  </w:r>
                  <w:r>
                    <w:rPr>
                      <w:sz w:val="20"/>
                      <w:szCs w:val="20"/>
                      <w:lang w:val="en-GB"/>
                    </w:rPr>
                    <w:br/>
                  </w:r>
                  <w:r w:rsidR="005C7CF4" w:rsidRPr="006A0089">
                    <w:rPr>
                      <w:strike/>
                      <w:sz w:val="20"/>
                      <w:szCs w:val="20"/>
                      <w:lang w:val="en-GB"/>
                    </w:rPr>
                    <w:t>Case study – primary data in marketing research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5C7CF4" w:rsidRPr="00825A2D" w:rsidRDefault="005C7CF4" w:rsidP="005C7CF4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en-GB"/>
                    </w:rPr>
                  </w:pPr>
                  <w:r w:rsidRPr="00825A2D">
                    <w:rPr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5C7CF4" w:rsidRPr="00825A2D" w:rsidTr="00BC6F80">
              <w:trPr>
                <w:cantSplit/>
                <w:trHeight w:val="397"/>
                <w:jc w:val="center"/>
              </w:trPr>
              <w:tc>
                <w:tcPr>
                  <w:tcW w:w="340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5C7CF4" w:rsidRPr="00825A2D" w:rsidRDefault="005C7CF4" w:rsidP="005C7CF4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11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5C7CF4" w:rsidRPr="001B2E97" w:rsidRDefault="006A0089" w:rsidP="001B2E97">
                  <w:pPr>
                    <w:spacing w:after="0" w:line="240" w:lineRule="auto"/>
                    <w:jc w:val="center"/>
                    <w:rPr>
                      <w:b/>
                      <w:strike/>
                      <w:sz w:val="20"/>
                      <w:szCs w:val="20"/>
                      <w:lang w:val="en-GB"/>
                    </w:rPr>
                  </w:pPr>
                  <w:r w:rsidRPr="006A0089">
                    <w:rPr>
                      <w:b/>
                      <w:sz w:val="20"/>
                      <w:szCs w:val="20"/>
                      <w:lang w:val="en-GB"/>
                    </w:rPr>
                    <w:t>Questionnaire and Form Design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5C7CF4" w:rsidRPr="00825A2D" w:rsidRDefault="005C7CF4" w:rsidP="005C7CF4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6A0089" w:rsidRPr="006A0089" w:rsidRDefault="006A0089" w:rsidP="005C7CF4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6A0089">
                    <w:rPr>
                      <w:sz w:val="20"/>
                      <w:szCs w:val="20"/>
                      <w:lang w:val="en-GB"/>
                    </w:rPr>
                    <w:t>Group project work – developing group project Questionnaire</w:t>
                  </w:r>
                </w:p>
                <w:p w:rsidR="005C7CF4" w:rsidRPr="006A0089" w:rsidRDefault="005C7CF4" w:rsidP="005C7CF4">
                  <w:pPr>
                    <w:spacing w:after="0" w:line="240" w:lineRule="auto"/>
                    <w:jc w:val="center"/>
                    <w:rPr>
                      <w:strike/>
                      <w:sz w:val="20"/>
                      <w:szCs w:val="20"/>
                      <w:lang w:val="en-GB"/>
                    </w:rPr>
                  </w:pPr>
                  <w:r w:rsidRPr="006A0089">
                    <w:rPr>
                      <w:strike/>
                      <w:sz w:val="20"/>
                      <w:szCs w:val="20"/>
                      <w:lang w:val="en-GB"/>
                    </w:rPr>
                    <w:t>Case study – collecting primary data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5C7CF4" w:rsidRPr="00825A2D" w:rsidRDefault="005C7CF4" w:rsidP="005C7CF4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en-GB"/>
                    </w:rPr>
                  </w:pPr>
                  <w:r w:rsidRPr="00825A2D">
                    <w:rPr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6A0089" w:rsidRPr="00825A2D" w:rsidTr="00BC6F80">
              <w:trPr>
                <w:cantSplit/>
                <w:trHeight w:val="397"/>
                <w:jc w:val="center"/>
              </w:trPr>
              <w:tc>
                <w:tcPr>
                  <w:tcW w:w="340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6A0089" w:rsidRPr="00825A2D" w:rsidRDefault="006A0089" w:rsidP="006A008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12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6A0089" w:rsidRPr="00825A2D" w:rsidRDefault="006A0089" w:rsidP="006A0089">
                  <w:pPr>
                    <w:spacing w:after="0" w:line="240" w:lineRule="auto"/>
                    <w:jc w:val="center"/>
                    <w:rPr>
                      <w:b/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b/>
                      <w:sz w:val="20"/>
                      <w:szCs w:val="20"/>
                      <w:lang w:val="en-GB"/>
                    </w:rPr>
                    <w:t>Sampling: Design and Procedures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6A0089" w:rsidRPr="00825A2D" w:rsidRDefault="006A0089" w:rsidP="006A008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6A0089" w:rsidRPr="00825A2D" w:rsidRDefault="006A0089" w:rsidP="006A008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Case study – Sampling and samples in marketing research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6A0089" w:rsidRPr="00825A2D" w:rsidRDefault="006A0089" w:rsidP="006A0089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en-GB"/>
                    </w:rPr>
                  </w:pPr>
                  <w:r w:rsidRPr="00825A2D">
                    <w:rPr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6A0089" w:rsidRPr="00825A2D" w:rsidTr="00BC6F80">
              <w:trPr>
                <w:cantSplit/>
                <w:trHeight w:val="397"/>
                <w:jc w:val="center"/>
              </w:trPr>
              <w:tc>
                <w:tcPr>
                  <w:tcW w:w="340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6A0089" w:rsidRPr="00825A2D" w:rsidRDefault="006A0089" w:rsidP="006A008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13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6A0089" w:rsidRPr="00825A2D" w:rsidRDefault="006A0089" w:rsidP="006A0089">
                  <w:pPr>
                    <w:spacing w:after="0" w:line="240" w:lineRule="auto"/>
                    <w:jc w:val="center"/>
                    <w:rPr>
                      <w:b/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b/>
                      <w:sz w:val="20"/>
                      <w:szCs w:val="20"/>
                      <w:lang w:val="en-GB"/>
                    </w:rPr>
                    <w:t>Sampling: Design and Procedures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6A0089" w:rsidRPr="00825A2D" w:rsidRDefault="006A0089" w:rsidP="006A008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6A0089" w:rsidRPr="00825A2D" w:rsidRDefault="006A0089" w:rsidP="006A008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Group project work – presentation of sampling plan</w:t>
                  </w:r>
                  <w:r>
                    <w:rPr>
                      <w:sz w:val="20"/>
                      <w:szCs w:val="20"/>
                      <w:lang w:val="en-GB"/>
                    </w:rPr>
                    <w:t xml:space="preserve"> </w:t>
                  </w:r>
                  <w:r w:rsidRPr="00825A2D">
                    <w:rPr>
                      <w:sz w:val="20"/>
                      <w:szCs w:val="20"/>
                      <w:lang w:val="en-GB"/>
                    </w:rPr>
                    <w:t>Group project work - basic data analysis using SPSS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6A0089" w:rsidRPr="00825A2D" w:rsidRDefault="006A0089" w:rsidP="006A0089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en-GB"/>
                    </w:rPr>
                  </w:pPr>
                  <w:r w:rsidRPr="00825A2D">
                    <w:rPr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6A0089" w:rsidRPr="00825A2D" w:rsidTr="00BC6F80">
              <w:trPr>
                <w:cantSplit/>
                <w:trHeight w:val="397"/>
                <w:jc w:val="center"/>
              </w:trPr>
              <w:tc>
                <w:tcPr>
                  <w:tcW w:w="340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6A0089" w:rsidRPr="00825A2D" w:rsidRDefault="006A0089" w:rsidP="006A008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14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6A0089" w:rsidRPr="00825A2D" w:rsidRDefault="006A0089" w:rsidP="006A0089">
                  <w:pPr>
                    <w:spacing w:after="0" w:line="240" w:lineRule="auto"/>
                    <w:jc w:val="center"/>
                    <w:rPr>
                      <w:b/>
                      <w:sz w:val="20"/>
                      <w:szCs w:val="20"/>
                      <w:lang w:val="en-GB"/>
                    </w:rPr>
                  </w:pPr>
                  <w:r>
                    <w:rPr>
                      <w:b/>
                      <w:sz w:val="20"/>
                      <w:szCs w:val="20"/>
                      <w:lang w:val="en-GB"/>
                    </w:rPr>
                    <w:t>Field work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6A0089" w:rsidRPr="00825A2D" w:rsidRDefault="006A0089" w:rsidP="006A008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6A0089" w:rsidRPr="00825A2D" w:rsidRDefault="006A0089" w:rsidP="006A008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>
                    <w:rPr>
                      <w:sz w:val="20"/>
                      <w:szCs w:val="20"/>
                      <w:lang w:val="en-GB"/>
                    </w:rPr>
                    <w:t>Presentation of final group projects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6A0089" w:rsidRPr="00825A2D" w:rsidRDefault="006A0089" w:rsidP="006A0089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en-GB"/>
                    </w:rPr>
                  </w:pPr>
                  <w:r w:rsidRPr="00825A2D">
                    <w:rPr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6A0089" w:rsidRPr="00825A2D" w:rsidTr="00BC6F80">
              <w:trPr>
                <w:cantSplit/>
                <w:trHeight w:val="397"/>
                <w:jc w:val="center"/>
              </w:trPr>
              <w:tc>
                <w:tcPr>
                  <w:tcW w:w="340" w:type="dxa"/>
                  <w:tcBorders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6A0089" w:rsidRPr="00825A2D" w:rsidRDefault="006A0089" w:rsidP="006A008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825A2D">
                    <w:rPr>
                      <w:sz w:val="20"/>
                      <w:szCs w:val="20"/>
                      <w:lang w:val="en-GB"/>
                    </w:rPr>
                    <w:t>15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:rsidR="006A0089" w:rsidRPr="00496264" w:rsidRDefault="006A0089" w:rsidP="006A0089">
                  <w:pPr>
                    <w:spacing w:after="0" w:line="240" w:lineRule="auto"/>
                    <w:jc w:val="center"/>
                    <w:rPr>
                      <w:b/>
                      <w:sz w:val="20"/>
                      <w:szCs w:val="20"/>
                      <w:lang w:val="en-GB"/>
                    </w:rPr>
                  </w:pPr>
                  <w:r w:rsidRPr="00496264">
                    <w:rPr>
                      <w:b/>
                      <w:sz w:val="20"/>
                      <w:szCs w:val="20"/>
                      <w:lang w:val="en-GB"/>
                    </w:rPr>
                    <w:t>End-Term Exam</w:t>
                  </w:r>
                </w:p>
              </w:tc>
              <w:tc>
                <w:tcPr>
                  <w:tcW w:w="340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6A0089" w:rsidRPr="00825A2D" w:rsidRDefault="006A0089" w:rsidP="006A008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2835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:rsidR="006A0089" w:rsidRPr="00825A2D" w:rsidRDefault="006A0089" w:rsidP="006A008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340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6A0089" w:rsidRPr="00825A2D" w:rsidRDefault="006A0089" w:rsidP="006A0089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en-GB"/>
                    </w:rPr>
                  </w:pPr>
                </w:p>
              </w:tc>
            </w:tr>
          </w:tbl>
          <w:p w:rsidR="003A610A" w:rsidRPr="00825A2D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825A2D" w:rsidRPr="00825A2D" w:rsidTr="003A610A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Format of instruction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:rsidR="003A610A" w:rsidRPr="00825A2D" w:rsidRDefault="00A176B4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25A2D">
              <w:rPr>
                <w:rFonts w:eastAsia="MS Gothic" w:hAnsi="MS Gothic"/>
                <w:sz w:val="20"/>
                <w:szCs w:val="20"/>
                <w:lang w:val="en-GB"/>
              </w:rPr>
              <w:sym w:font="Wingdings" w:char="F078"/>
            </w:r>
            <w:r w:rsidR="003A610A"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lectures</w:t>
            </w:r>
          </w:p>
          <w:p w:rsidR="003A610A" w:rsidRPr="00825A2D" w:rsidRDefault="00A176B4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25A2D">
              <w:rPr>
                <w:rFonts w:eastAsia="MS Gothic" w:hAnsi="MS Gothic"/>
                <w:sz w:val="20"/>
                <w:szCs w:val="20"/>
                <w:lang w:val="en-GB"/>
              </w:rPr>
              <w:sym w:font="Wingdings" w:char="F078"/>
            </w:r>
            <w:r w:rsidR="003A610A"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seminars and workshops</w:t>
            </w:r>
          </w:p>
          <w:p w:rsidR="003A610A" w:rsidRPr="00825A2D" w:rsidRDefault="00A176B4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25A2D">
              <w:rPr>
                <w:rFonts w:eastAsia="MS Gothic" w:hAnsi="MS Gothic"/>
                <w:sz w:val="20"/>
                <w:szCs w:val="20"/>
                <w:lang w:val="en-GB"/>
              </w:rPr>
              <w:sym w:font="Wingdings" w:char="F078"/>
            </w:r>
            <w:r w:rsidR="003A610A"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exercises  </w:t>
            </w:r>
          </w:p>
          <w:p w:rsidR="003A610A" w:rsidRPr="00825A2D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25A2D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Pr="00825A2D">
              <w:rPr>
                <w:rFonts w:ascii="Arial" w:hAnsi="Arial" w:cs="Arial"/>
                <w:b w:val="0"/>
                <w:i/>
                <w:sz w:val="20"/>
                <w:szCs w:val="20"/>
                <w:lang w:val="en-GB"/>
              </w:rPr>
              <w:t>on line</w:t>
            </w: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in entirety</w:t>
            </w:r>
          </w:p>
          <w:p w:rsidR="003A610A" w:rsidRPr="00825A2D" w:rsidRDefault="00A176B4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25A2D">
              <w:rPr>
                <w:rFonts w:eastAsia="MS Gothic" w:hAnsi="MS Gothic"/>
                <w:sz w:val="20"/>
                <w:szCs w:val="20"/>
                <w:lang w:val="en-GB"/>
              </w:rPr>
              <w:sym w:font="Wingdings" w:char="F078"/>
            </w:r>
            <w:r w:rsidR="003A610A"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partial e-learning</w:t>
            </w:r>
          </w:p>
          <w:p w:rsidR="003A610A" w:rsidRPr="00825A2D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MS Gothic" w:eastAsia="MS Gothic" w:hAnsi="MS Gothic" w:cs="Arial"/>
                <w:sz w:val="20"/>
                <w:szCs w:val="20"/>
                <w:lang w:val="en-GB"/>
              </w:rPr>
              <w:t>☐</w:t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 xml:space="preserve"> field work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:rsidR="003A610A" w:rsidRPr="00825A2D" w:rsidRDefault="00A176B4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25A2D">
              <w:rPr>
                <w:rFonts w:eastAsia="MS Gothic" w:hAnsi="MS Gothic"/>
                <w:sz w:val="20"/>
                <w:szCs w:val="20"/>
                <w:lang w:val="en-GB"/>
              </w:rPr>
              <w:sym w:font="Wingdings" w:char="F078"/>
            </w:r>
            <w:r w:rsidR="003A610A"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independent assignments</w:t>
            </w:r>
          </w:p>
          <w:p w:rsidR="003A610A" w:rsidRPr="00825A2D" w:rsidRDefault="00A176B4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25A2D">
              <w:rPr>
                <w:rFonts w:eastAsia="MS Gothic" w:hAnsi="MS Gothic"/>
                <w:sz w:val="20"/>
                <w:szCs w:val="20"/>
                <w:lang w:val="en-GB"/>
              </w:rPr>
              <w:sym w:font="Wingdings" w:char="F078"/>
            </w:r>
            <w:r w:rsidR="003A610A"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multimedia </w:t>
            </w:r>
          </w:p>
          <w:p w:rsidR="003A610A" w:rsidRPr="00825A2D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25A2D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laboratory</w:t>
            </w:r>
          </w:p>
          <w:p w:rsidR="003A610A" w:rsidRPr="00825A2D" w:rsidRDefault="00A176B4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25A2D">
              <w:rPr>
                <w:rFonts w:eastAsia="MS Gothic" w:hAnsi="MS Gothic"/>
                <w:sz w:val="20"/>
                <w:szCs w:val="20"/>
                <w:lang w:val="en-GB"/>
              </w:rPr>
              <w:sym w:font="Wingdings" w:char="F078"/>
            </w:r>
            <w:r w:rsidR="003A610A"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work with mentor</w:t>
            </w:r>
          </w:p>
          <w:p w:rsidR="003A610A" w:rsidRPr="00825A2D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MS Gothic" w:eastAsia="MS Gothic" w:hAnsi="MS Gothic" w:cs="Arial"/>
                <w:sz w:val="20"/>
                <w:szCs w:val="20"/>
                <w:lang w:val="en-GB"/>
              </w:rPr>
              <w:t>☐</w:t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5D53B0" w:rsidRPr="00825A2D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="005D53B0" w:rsidRPr="00825A2D">
              <w:rPr>
                <w:rFonts w:ascii="Arial" w:hAnsi="Arial" w:cs="Arial"/>
                <w:sz w:val="20"/>
                <w:szCs w:val="20"/>
                <w:lang w:val="en-GB"/>
              </w:rPr>
            </w:r>
            <w:r w:rsidR="005D53B0" w:rsidRPr="00825A2D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5D53B0" w:rsidRPr="00825A2D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 xml:space="preserve"> (other)</w:t>
            </w:r>
            <w:r w:rsidRPr="00825A2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825A2D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  <w:lang w:val="en-GB"/>
              </w:rPr>
              <w:t xml:space="preserve"> </w:t>
            </w:r>
          </w:p>
        </w:tc>
      </w:tr>
      <w:tr w:rsidR="00825A2D" w:rsidRPr="00825A2D" w:rsidTr="003A610A">
        <w:trPr>
          <w:trHeight w:val="57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</w:tr>
      <w:tr w:rsidR="00825A2D" w:rsidRPr="00825A2D" w:rsidTr="003A610A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Student</w:t>
            </w:r>
            <w:r w:rsidRPr="00825A2D">
              <w:rPr>
                <w:rStyle w:val="CommentReference"/>
                <w:lang w:val="en-GB"/>
              </w:rPr>
              <w:t xml:space="preserve"> </w:t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responsibilities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C5CA3" w:rsidRPr="00825A2D" w:rsidRDefault="005C5CA3" w:rsidP="00BC7F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 xml:space="preserve">Mandatory </w:t>
            </w:r>
            <w:r w:rsidR="001B2E97">
              <w:rPr>
                <w:rFonts w:ascii="Arial" w:hAnsi="Arial" w:cs="Arial"/>
                <w:sz w:val="20"/>
                <w:szCs w:val="20"/>
                <w:lang w:val="en-GB"/>
              </w:rPr>
              <w:t xml:space="preserve">lecture and seminar attendance and active </w:t>
            </w:r>
            <w:r w:rsidR="006A0089">
              <w:rPr>
                <w:rFonts w:ascii="Arial" w:hAnsi="Arial" w:cs="Arial"/>
                <w:sz w:val="20"/>
                <w:szCs w:val="20"/>
                <w:lang w:val="en-GB"/>
              </w:rPr>
              <w:t xml:space="preserve">participation </w:t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 xml:space="preserve">in </w:t>
            </w:r>
            <w:r w:rsidR="006A0089">
              <w:rPr>
                <w:rFonts w:ascii="Arial" w:hAnsi="Arial" w:cs="Arial"/>
                <w:sz w:val="20"/>
                <w:szCs w:val="20"/>
                <w:lang w:val="en-GB"/>
              </w:rPr>
              <w:t>course activities (case studies, discussions, group projects</w:t>
            </w:r>
            <w:r w:rsidR="001B2E97">
              <w:rPr>
                <w:rFonts w:ascii="Arial" w:hAnsi="Arial" w:cs="Arial"/>
                <w:sz w:val="20"/>
                <w:szCs w:val="20"/>
                <w:lang w:val="en-GB"/>
              </w:rPr>
              <w:t>, self-evaluation quizzes</w:t>
            </w:r>
            <w:r w:rsidR="006A0089">
              <w:rPr>
                <w:rFonts w:ascii="Arial" w:hAnsi="Arial" w:cs="Arial"/>
                <w:sz w:val="20"/>
                <w:szCs w:val="20"/>
                <w:lang w:val="en-GB"/>
              </w:rPr>
              <w:t>)</w:t>
            </w:r>
          </w:p>
          <w:p w:rsidR="005C5CA3" w:rsidRPr="00825A2D" w:rsidRDefault="005C5CA3" w:rsidP="00BC7F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In order to meet module requirements for a</w:t>
            </w:r>
            <w:r w:rsidR="006A0089">
              <w:rPr>
                <w:rFonts w:ascii="Arial" w:hAnsi="Arial" w:cs="Arial"/>
                <w:sz w:val="20"/>
                <w:szCs w:val="20"/>
                <w:lang w:val="en-GB"/>
              </w:rPr>
              <w:t>ctivities</w:t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, st</w:t>
            </w:r>
            <w:r w:rsidRPr="00852E67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 xml:space="preserve">udents </w:t>
            </w:r>
            <w:r w:rsidR="006A0089" w:rsidRPr="00852E67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 xml:space="preserve">must </w:t>
            </w:r>
            <w:r w:rsidR="001B2E97" w:rsidRPr="00852E67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 xml:space="preserve">attend </w:t>
            </w:r>
            <w:r w:rsidRPr="00852E67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 xml:space="preserve">70% of </w:t>
            </w:r>
            <w:r w:rsidR="001B2E97" w:rsidRPr="00852E67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 xml:space="preserve">classes </w:t>
            </w:r>
            <w:r w:rsidR="001B2E97">
              <w:rPr>
                <w:rFonts w:ascii="Arial" w:hAnsi="Arial" w:cs="Arial"/>
                <w:sz w:val="20"/>
                <w:szCs w:val="20"/>
                <w:lang w:val="en-GB"/>
              </w:rPr>
              <w:t>(lectures and tutorial sessions).</w:t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br/>
              <w:t>Active participation in co</w:t>
            </w:r>
            <w:r w:rsidR="00130B1F" w:rsidRPr="00825A2D">
              <w:rPr>
                <w:rFonts w:ascii="Arial" w:hAnsi="Arial" w:cs="Arial"/>
                <w:sz w:val="20"/>
                <w:szCs w:val="20"/>
                <w:lang w:val="en-GB"/>
              </w:rPr>
              <w:t xml:space="preserve">urse activities includes </w:t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 xml:space="preserve">participation in </w:t>
            </w:r>
            <w:r w:rsidR="00130B1F" w:rsidRPr="00825A2D">
              <w:rPr>
                <w:rFonts w:ascii="Arial" w:hAnsi="Arial" w:cs="Arial"/>
                <w:sz w:val="20"/>
                <w:szCs w:val="20"/>
                <w:lang w:val="en-GB"/>
              </w:rPr>
              <w:t xml:space="preserve">individual and group tasks </w:t>
            </w:r>
            <w:r w:rsidR="00130B1F" w:rsidRPr="00825A2D">
              <w:rPr>
                <w:rFonts w:ascii="Arial" w:hAnsi="Arial" w:cs="Arial"/>
                <w:sz w:val="20"/>
                <w:szCs w:val="20"/>
              </w:rPr>
              <w:t xml:space="preserve">– </w:t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assignments</w:t>
            </w:r>
            <w:r w:rsidR="00130B1F" w:rsidRPr="00825A2D">
              <w:rPr>
                <w:rFonts w:ascii="Arial" w:hAnsi="Arial" w:cs="Arial"/>
                <w:sz w:val="20"/>
                <w:szCs w:val="20"/>
                <w:lang w:val="en-GB"/>
              </w:rPr>
              <w:t xml:space="preserve">, </w:t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discussions</w:t>
            </w:r>
            <w:r w:rsidR="00130B1F" w:rsidRPr="00825A2D">
              <w:rPr>
                <w:rFonts w:ascii="Arial" w:hAnsi="Arial" w:cs="Arial"/>
                <w:sz w:val="20"/>
                <w:szCs w:val="20"/>
                <w:lang w:val="en-GB"/>
              </w:rPr>
              <w:t>, case studies etc</w:t>
            </w:r>
            <w:r w:rsidR="006A0089">
              <w:rPr>
                <w:rFonts w:ascii="Arial" w:hAnsi="Arial" w:cs="Arial"/>
                <w:sz w:val="20"/>
                <w:szCs w:val="20"/>
                <w:lang w:val="en-GB"/>
              </w:rPr>
              <w:t>. These are evaluated through register of activities (quizzes taken, student papers submitted).</w:t>
            </w:r>
            <w:r w:rsidR="006A0089">
              <w:rPr>
                <w:rFonts w:ascii="Arial" w:hAnsi="Arial" w:cs="Arial"/>
                <w:sz w:val="20"/>
                <w:szCs w:val="20"/>
                <w:lang w:val="en-GB"/>
              </w:rPr>
              <w:br/>
            </w:r>
            <w:r w:rsidR="00130B1F" w:rsidRPr="00825A2D">
              <w:rPr>
                <w:rFonts w:ascii="Arial" w:hAnsi="Arial" w:cs="Arial"/>
                <w:sz w:val="20"/>
                <w:szCs w:val="20"/>
                <w:lang w:val="en-GB"/>
              </w:rPr>
              <w:t xml:space="preserve">Meeting module requirements </w:t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is the prerequisite for taking the exam.</w:t>
            </w:r>
          </w:p>
          <w:p w:rsidR="005C5CA3" w:rsidRPr="00825A2D" w:rsidRDefault="005C5CA3" w:rsidP="003D535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825A2D" w:rsidRPr="00825A2D" w:rsidTr="003A610A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 xml:space="preserve">Screening student work </w:t>
            </w:r>
            <w:r w:rsidRPr="00825A2D">
              <w:rPr>
                <w:rFonts w:ascii="Arial" w:hAnsi="Arial" w:cs="Arial"/>
                <w:i/>
                <w:sz w:val="20"/>
                <w:szCs w:val="20"/>
                <w:lang w:val="en-GB"/>
              </w:rPr>
              <w:t>(name the proportion of ECTS credits for each</w:t>
            </w:r>
            <w:r w:rsidRPr="00825A2D">
              <w:rPr>
                <w:rStyle w:val="CommentReference"/>
                <w:lang w:val="en-GB"/>
              </w:rPr>
              <w:t xml:space="preserve"> </w:t>
            </w:r>
            <w:r w:rsidRPr="00825A2D">
              <w:rPr>
                <w:rFonts w:ascii="Arial" w:hAnsi="Arial" w:cs="Arial"/>
                <w:i/>
                <w:sz w:val="20"/>
                <w:szCs w:val="20"/>
                <w:lang w:val="en-GB"/>
              </w:rPr>
              <w:t xml:space="preserve">activity so that the total number of ECTS credits is </w:t>
            </w:r>
            <w:r w:rsidRPr="00825A2D">
              <w:rPr>
                <w:rFonts w:ascii="Arial" w:hAnsi="Arial" w:cs="Arial"/>
                <w:i/>
                <w:sz w:val="20"/>
                <w:szCs w:val="20"/>
                <w:lang w:val="en-GB"/>
              </w:rPr>
              <w:lastRenderedPageBreak/>
              <w:t>equal to the ECTS value of the course)</w:t>
            </w:r>
          </w:p>
        </w:tc>
        <w:tc>
          <w:tcPr>
            <w:tcW w:w="140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lastRenderedPageBreak/>
              <w:t>Class attendance</w:t>
            </w:r>
            <w:r w:rsidR="006A008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="006A0089" w:rsidRPr="006A0089">
              <w:rPr>
                <w:rFonts w:ascii="Arial" w:hAnsi="Arial" w:cs="Arial"/>
                <w:b w:val="0"/>
                <w:i/>
                <w:sz w:val="16"/>
                <w:szCs w:val="20"/>
                <w:lang w:val="en-GB"/>
              </w:rPr>
              <w:t>(evaluated through self-evaluation quizzes)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825A2D" w:rsidRDefault="005D41F3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0,</w:t>
            </w:r>
            <w:r w:rsidR="003D535B"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Research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825A2D" w:rsidRDefault="005D53B0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Practical training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825A2D" w:rsidRDefault="005D53B0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825A2D" w:rsidRPr="00825A2D" w:rsidTr="003A610A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3A610A" w:rsidRPr="00825A2D" w:rsidRDefault="005D53B0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Report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3A610A" w:rsidRPr="00825A2D" w:rsidRDefault="005D53B0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3A610A" w:rsidRPr="00825A2D" w:rsidRDefault="0026734C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Case studies</w:t>
            </w:r>
            <w:r w:rsidR="003A610A"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825A2D" w:rsidRDefault="006A0089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0,3</w:t>
            </w:r>
          </w:p>
        </w:tc>
      </w:tr>
      <w:tr w:rsidR="00825A2D" w:rsidRPr="00825A2D" w:rsidTr="003A610A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3A610A" w:rsidRPr="00825A2D" w:rsidRDefault="005D53B0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Seminar essay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3A610A" w:rsidRPr="00825A2D" w:rsidRDefault="005D53B0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3A610A" w:rsidRPr="00825A2D" w:rsidRDefault="005D53B0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  <w:r w:rsidR="003A610A"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825A2D" w:rsidRDefault="005D53B0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825A2D" w:rsidRPr="00825A2D" w:rsidTr="003A610A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Tests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3A610A" w:rsidRPr="00825A2D" w:rsidRDefault="005D41F3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3,</w:t>
            </w:r>
            <w:r w:rsidR="0026734C"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25</w:t>
            </w: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*</w:t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Oral exam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3A610A" w:rsidRPr="00825A2D" w:rsidRDefault="005D53B0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825A2D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3A610A" w:rsidRPr="00825A2D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3A610A" w:rsidRPr="00825A2D" w:rsidRDefault="005D53B0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825A2D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3A610A" w:rsidRPr="00825A2D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="003A610A" w:rsidRPr="00825A2D">
              <w:rPr>
                <w:rFonts w:ascii="Arial" w:hAnsi="Arial" w:cs="Arial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825A2D" w:rsidRDefault="005D53B0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825A2D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3A610A" w:rsidRPr="00825A2D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825A2D" w:rsidRPr="00825A2D" w:rsidTr="003A610A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Written exam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825A2D" w:rsidRDefault="005D41F3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3,</w:t>
            </w:r>
            <w:r w:rsidR="0026734C" w:rsidRPr="00825A2D">
              <w:rPr>
                <w:rFonts w:ascii="Arial" w:hAnsi="Arial" w:cs="Arial"/>
                <w:sz w:val="20"/>
                <w:szCs w:val="20"/>
                <w:lang w:val="en-GB"/>
              </w:rPr>
              <w:t>2</w:t>
            </w:r>
            <w:r w:rsidR="003D535B" w:rsidRPr="00825A2D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*</w:t>
            </w:r>
          </w:p>
        </w:tc>
        <w:tc>
          <w:tcPr>
            <w:tcW w:w="1276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Project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825A2D" w:rsidRDefault="0026734C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1.25</w:t>
            </w:r>
          </w:p>
        </w:tc>
        <w:tc>
          <w:tcPr>
            <w:tcW w:w="166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825A2D" w:rsidRDefault="005D53B0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825A2D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3A610A" w:rsidRPr="00825A2D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="003A610A" w:rsidRPr="00825A2D">
              <w:rPr>
                <w:rFonts w:ascii="Arial" w:hAnsi="Arial" w:cs="Arial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825A2D" w:rsidRDefault="005D53B0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825A2D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3A610A" w:rsidRPr="00825A2D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825A2D" w:rsidRPr="00825A2D" w:rsidTr="003A610A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Grading and evaluating student work in class and at the final exam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D535B" w:rsidRPr="007D14A1" w:rsidRDefault="003D535B" w:rsidP="003D535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t>During the semester, there will be two</w:t>
            </w:r>
            <w:r w:rsidR="007D14A1" w:rsidRPr="007D14A1">
              <w:rPr>
                <w:rFonts w:ascii="Arial" w:hAnsi="Arial" w:cs="Arial"/>
                <w:sz w:val="20"/>
                <w:szCs w:val="20"/>
                <w:lang w:val="en-GB"/>
              </w:rPr>
              <w:t xml:space="preserve"> -</w:t>
            </w:r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t xml:space="preserve"> mid and end-term exams, contributing a total of 65% to the final grade. In addition, students will be assigned to groups, working on a project </w:t>
            </w:r>
            <w:r w:rsidR="007D14A1" w:rsidRPr="007D14A1">
              <w:rPr>
                <w:rFonts w:ascii="Arial" w:hAnsi="Arial" w:cs="Arial"/>
                <w:sz w:val="20"/>
                <w:szCs w:val="20"/>
                <w:lang w:val="en-GB"/>
              </w:rPr>
              <w:t>which</w:t>
            </w:r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7D14A1" w:rsidRPr="007D14A1">
              <w:rPr>
                <w:rFonts w:ascii="Arial" w:hAnsi="Arial" w:cs="Arial"/>
                <w:sz w:val="20"/>
                <w:szCs w:val="20"/>
                <w:lang w:val="en-GB"/>
              </w:rPr>
              <w:t>contributes</w:t>
            </w:r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t xml:space="preserve"> 25% to the final grade.</w:t>
            </w:r>
            <w:r w:rsidR="007D14A1" w:rsidRPr="007D14A1">
              <w:rPr>
                <w:rFonts w:ascii="Arial" w:hAnsi="Arial" w:cs="Arial"/>
                <w:sz w:val="20"/>
                <w:szCs w:val="20"/>
                <w:lang w:val="en-GB"/>
              </w:rPr>
              <w:t xml:space="preserve"> Active participation in group projects will be peer-evaluated by group members.</w:t>
            </w:r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t xml:space="preserve"> Finally, during the semester quizzes from selected topics will be held </w:t>
            </w:r>
            <w:r w:rsidR="007D14A1" w:rsidRPr="007D14A1">
              <w:rPr>
                <w:rFonts w:ascii="Arial" w:hAnsi="Arial" w:cs="Arial"/>
                <w:sz w:val="20"/>
                <w:szCs w:val="20"/>
                <w:lang w:val="en-GB"/>
              </w:rPr>
              <w:t>contributing</w:t>
            </w:r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7D14A1" w:rsidRPr="007D14A1">
              <w:rPr>
                <w:rFonts w:ascii="Arial" w:hAnsi="Arial" w:cs="Arial"/>
                <w:sz w:val="20"/>
                <w:szCs w:val="20"/>
                <w:lang w:val="en-GB"/>
              </w:rPr>
              <w:t>6</w:t>
            </w:r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t xml:space="preserve">% to the final grade. </w:t>
            </w:r>
            <w:r w:rsidR="001B2E97" w:rsidRPr="00852E67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 xml:space="preserve">Class attendance contributes </w:t>
            </w:r>
            <w:r w:rsidR="001B2E97">
              <w:rPr>
                <w:rFonts w:ascii="Arial" w:hAnsi="Arial" w:cs="Arial"/>
                <w:sz w:val="20"/>
                <w:szCs w:val="20"/>
                <w:lang w:val="en-GB"/>
              </w:rPr>
              <w:t>with up to</w:t>
            </w:r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7D14A1" w:rsidRPr="007D14A1"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t xml:space="preserve">% to the final grade.  </w:t>
            </w:r>
          </w:p>
          <w:p w:rsidR="003D535B" w:rsidRPr="007D14A1" w:rsidRDefault="003D535B" w:rsidP="003D535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t xml:space="preserve">*Students who pass the mid and end-term exams do not need to take the oral exam. If students are not satisfied with the grade they can take the oral exam. </w:t>
            </w:r>
          </w:p>
          <w:p w:rsidR="003D535B" w:rsidRPr="007D14A1" w:rsidRDefault="003D535B" w:rsidP="003D535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3D535B" w:rsidRPr="007D14A1" w:rsidRDefault="003D535B" w:rsidP="003D535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t>Grading system for the exams:</w:t>
            </w:r>
          </w:p>
          <w:p w:rsidR="003D535B" w:rsidRPr="007D14A1" w:rsidRDefault="001B2E97" w:rsidP="003D535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0-54</w:t>
            </w:r>
            <w:r w:rsidR="003D535B" w:rsidRPr="007D14A1">
              <w:rPr>
                <w:rFonts w:ascii="Arial" w:hAnsi="Arial" w:cs="Arial"/>
                <w:sz w:val="20"/>
                <w:szCs w:val="20"/>
                <w:lang w:val="en-GB"/>
              </w:rPr>
              <w:t xml:space="preserve">      fail (1)</w:t>
            </w:r>
          </w:p>
          <w:p w:rsidR="003D535B" w:rsidRPr="007D14A1" w:rsidRDefault="003D535B" w:rsidP="003D535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  <w:r w:rsidR="001B2E97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t>-66    satisfactory (2)</w:t>
            </w:r>
          </w:p>
          <w:p w:rsidR="003D535B" w:rsidRPr="007D14A1" w:rsidRDefault="003D535B" w:rsidP="003D535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t>67-77    good (3)</w:t>
            </w:r>
          </w:p>
          <w:p w:rsidR="003D535B" w:rsidRPr="007D14A1" w:rsidRDefault="003D535B" w:rsidP="003D535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t>78-88    very good (4)</w:t>
            </w:r>
          </w:p>
          <w:p w:rsidR="003D535B" w:rsidRPr="007D14A1" w:rsidRDefault="003D535B" w:rsidP="003D535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t>89-</w:t>
            </w:r>
            <w:proofErr w:type="gramStart"/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t>100  excellent</w:t>
            </w:r>
            <w:proofErr w:type="gramEnd"/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t xml:space="preserve"> (5)</w:t>
            </w:r>
          </w:p>
          <w:p w:rsidR="003D535B" w:rsidRPr="007D14A1" w:rsidRDefault="003D535B" w:rsidP="003D535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3D535B" w:rsidRPr="007D14A1" w:rsidRDefault="00A15B57" w:rsidP="003D535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t>In order to achieve a passing grade</w:t>
            </w:r>
            <w:r w:rsidR="00593677" w:rsidRPr="007D14A1">
              <w:rPr>
                <w:rFonts w:ascii="Arial" w:hAnsi="Arial" w:cs="Arial"/>
                <w:sz w:val="20"/>
                <w:szCs w:val="20"/>
                <w:lang w:val="en-GB"/>
              </w:rPr>
              <w:t xml:space="preserve">, students need to have: </w:t>
            </w:r>
          </w:p>
          <w:p w:rsidR="003D535B" w:rsidRPr="007D14A1" w:rsidRDefault="003D535B" w:rsidP="003D535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  <w:r w:rsidR="00593677" w:rsidRPr="007D14A1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t xml:space="preserve">successfully passed both </w:t>
            </w:r>
            <w:r w:rsidR="00593677" w:rsidRPr="007D14A1">
              <w:rPr>
                <w:rFonts w:ascii="Arial" w:hAnsi="Arial" w:cs="Arial"/>
                <w:sz w:val="20"/>
                <w:szCs w:val="20"/>
                <w:lang w:val="en-GB"/>
              </w:rPr>
              <w:t xml:space="preserve">exams </w:t>
            </w:r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t>(</w:t>
            </w:r>
            <w:r w:rsidR="00593677" w:rsidRPr="007D14A1">
              <w:rPr>
                <w:rFonts w:ascii="Arial" w:hAnsi="Arial" w:cs="Arial"/>
                <w:sz w:val="20"/>
                <w:szCs w:val="20"/>
                <w:lang w:val="en-GB"/>
              </w:rPr>
              <w:t xml:space="preserve">achieving a minimum of 55 </w:t>
            </w:r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t>points on each test)</w:t>
            </w:r>
          </w:p>
          <w:p w:rsidR="003D535B" w:rsidRPr="007D14A1" w:rsidRDefault="003D535B" w:rsidP="003D535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  <w:r w:rsidR="00593677" w:rsidRPr="007D14A1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041A96" w:rsidRPr="007D14A1">
              <w:rPr>
                <w:rFonts w:ascii="Arial" w:hAnsi="Arial" w:cs="Arial"/>
                <w:sz w:val="20"/>
                <w:szCs w:val="20"/>
                <w:lang w:val="en-GB"/>
              </w:rPr>
              <w:t xml:space="preserve">actively </w:t>
            </w:r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t xml:space="preserve">participated in </w:t>
            </w:r>
            <w:r w:rsidR="00593677" w:rsidRPr="007D14A1">
              <w:rPr>
                <w:rFonts w:ascii="Arial" w:hAnsi="Arial" w:cs="Arial"/>
                <w:sz w:val="20"/>
                <w:szCs w:val="20"/>
                <w:lang w:val="en-GB"/>
              </w:rPr>
              <w:t xml:space="preserve">group project </w:t>
            </w:r>
            <w:r w:rsidR="007D14A1" w:rsidRPr="007D14A1">
              <w:rPr>
                <w:rFonts w:ascii="Arial" w:hAnsi="Arial" w:cs="Arial"/>
                <w:sz w:val="20"/>
                <w:szCs w:val="20"/>
                <w:lang w:val="en-GB"/>
              </w:rPr>
              <w:t>work</w:t>
            </w:r>
            <w:r w:rsidR="00041A96" w:rsidRPr="007D14A1">
              <w:rPr>
                <w:rFonts w:ascii="Arial" w:hAnsi="Arial" w:cs="Arial"/>
                <w:sz w:val="20"/>
                <w:szCs w:val="20"/>
                <w:lang w:val="en-GB"/>
              </w:rPr>
              <w:t xml:space="preserve"> which have been graded positively </w:t>
            </w:r>
          </w:p>
          <w:p w:rsidR="003D535B" w:rsidRPr="007D14A1" w:rsidRDefault="003D535B" w:rsidP="003D535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t xml:space="preserve">Final grade is calculated as the sum of: </w:t>
            </w:r>
          </w:p>
          <w:p w:rsidR="003D535B" w:rsidRPr="007D14A1" w:rsidRDefault="00041A96" w:rsidP="003D535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t xml:space="preserve">1) sum of written exam grades (weighting factor - </w:t>
            </w:r>
            <w:r w:rsidR="003D535B" w:rsidRPr="007D14A1">
              <w:rPr>
                <w:rFonts w:ascii="Arial" w:hAnsi="Arial" w:cs="Arial"/>
                <w:sz w:val="20"/>
                <w:szCs w:val="20"/>
                <w:lang w:val="en-GB"/>
              </w:rPr>
              <w:t>0.</w:t>
            </w:r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t>65)</w:t>
            </w:r>
          </w:p>
          <w:p w:rsidR="003D535B" w:rsidRPr="007D14A1" w:rsidRDefault="003D535B" w:rsidP="003D535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t>2)</w:t>
            </w:r>
            <w:r w:rsidR="00041A96" w:rsidRPr="007D14A1">
              <w:rPr>
                <w:rFonts w:ascii="Arial" w:hAnsi="Arial" w:cs="Arial"/>
                <w:sz w:val="20"/>
                <w:szCs w:val="20"/>
                <w:lang w:val="en-GB"/>
              </w:rPr>
              <w:t xml:space="preserve"> sum of group assignment grades (weighting factor - 0.25)  </w:t>
            </w:r>
          </w:p>
          <w:p w:rsidR="00041A96" w:rsidRPr="007D14A1" w:rsidRDefault="00041A96" w:rsidP="00041A9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t>3) sum of individual assignment grades (weighting factor - 0.0</w:t>
            </w:r>
            <w:r w:rsidR="00496264" w:rsidRPr="007D14A1">
              <w:rPr>
                <w:rFonts w:ascii="Arial" w:hAnsi="Arial" w:cs="Arial"/>
                <w:sz w:val="20"/>
                <w:szCs w:val="20"/>
                <w:lang w:val="en-GB"/>
              </w:rPr>
              <w:t>6</w:t>
            </w:r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t xml:space="preserve">)  </w:t>
            </w:r>
          </w:p>
          <w:p w:rsidR="00041A96" w:rsidRPr="007D14A1" w:rsidRDefault="00041A96" w:rsidP="00041A9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t xml:space="preserve">3) </w:t>
            </w:r>
            <w:bookmarkStart w:id="0" w:name="_GoBack"/>
            <w:r w:rsidRPr="00852E67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 xml:space="preserve">percentage of </w:t>
            </w:r>
            <w:r w:rsidR="001B2E97" w:rsidRPr="00852E67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class participation</w:t>
            </w:r>
            <w:r w:rsidRPr="00852E67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 xml:space="preserve"> </w:t>
            </w:r>
            <w:bookmarkEnd w:id="0"/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t>(weighting factor - 0.0</w:t>
            </w:r>
            <w:r w:rsidR="00496264" w:rsidRPr="007D14A1"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t xml:space="preserve">)  </w:t>
            </w:r>
          </w:p>
          <w:p w:rsidR="003A610A" w:rsidRPr="00825A2D" w:rsidRDefault="00041A96" w:rsidP="00041A9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br/>
            </w:r>
            <w:r w:rsidR="003D535B" w:rsidRPr="00825A2D">
              <w:rPr>
                <w:rFonts w:ascii="Arial" w:hAnsi="Arial" w:cs="Arial"/>
                <w:sz w:val="20"/>
                <w:szCs w:val="20"/>
                <w:lang w:val="en-GB"/>
              </w:rPr>
              <w:t xml:space="preserve">Students who fail </w:t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 xml:space="preserve">mid and end-term exams </w:t>
            </w:r>
            <w:r w:rsidR="003D535B" w:rsidRPr="00825A2D">
              <w:rPr>
                <w:rFonts w:ascii="Arial" w:hAnsi="Arial" w:cs="Arial"/>
                <w:sz w:val="20"/>
                <w:szCs w:val="20"/>
                <w:lang w:val="en-GB"/>
              </w:rPr>
              <w:t>need to take the final exam</w:t>
            </w:r>
            <w:r w:rsidR="009560CF" w:rsidRPr="00825A2D">
              <w:rPr>
                <w:rFonts w:ascii="Arial" w:hAnsi="Arial" w:cs="Arial"/>
                <w:sz w:val="20"/>
                <w:szCs w:val="20"/>
                <w:lang w:val="en-GB"/>
              </w:rPr>
              <w:t xml:space="preserve">. </w:t>
            </w:r>
            <w:r w:rsidR="003D535B" w:rsidRPr="00825A2D">
              <w:rPr>
                <w:rFonts w:ascii="Arial" w:hAnsi="Arial" w:cs="Arial"/>
                <w:sz w:val="20"/>
                <w:szCs w:val="20"/>
                <w:lang w:val="en-GB"/>
              </w:rPr>
              <w:t xml:space="preserve">The final exam </w:t>
            </w:r>
            <w:r w:rsidR="009560CF" w:rsidRPr="00825A2D">
              <w:rPr>
                <w:rFonts w:ascii="Arial" w:hAnsi="Arial" w:cs="Arial"/>
                <w:sz w:val="20"/>
                <w:szCs w:val="20"/>
                <w:lang w:val="en-GB"/>
              </w:rPr>
              <w:t xml:space="preserve">can be organised as a </w:t>
            </w:r>
            <w:r w:rsidR="003D535B" w:rsidRPr="00825A2D">
              <w:rPr>
                <w:rFonts w:ascii="Arial" w:hAnsi="Arial" w:cs="Arial"/>
                <w:sz w:val="20"/>
                <w:szCs w:val="20"/>
                <w:lang w:val="en-GB"/>
              </w:rPr>
              <w:t xml:space="preserve">written </w:t>
            </w:r>
            <w:r w:rsidR="009560CF" w:rsidRPr="00825A2D">
              <w:rPr>
                <w:rFonts w:ascii="Arial" w:hAnsi="Arial" w:cs="Arial"/>
                <w:sz w:val="20"/>
                <w:szCs w:val="20"/>
                <w:lang w:val="en-GB"/>
              </w:rPr>
              <w:t xml:space="preserve">or </w:t>
            </w:r>
            <w:r w:rsidR="003D535B" w:rsidRPr="00825A2D">
              <w:rPr>
                <w:rFonts w:ascii="Arial" w:hAnsi="Arial" w:cs="Arial"/>
                <w:sz w:val="20"/>
                <w:szCs w:val="20"/>
                <w:lang w:val="en-GB"/>
              </w:rPr>
              <w:t>oral exa</w:t>
            </w:r>
            <w:r w:rsidR="009560CF" w:rsidRPr="00825A2D">
              <w:rPr>
                <w:rFonts w:ascii="Arial" w:hAnsi="Arial" w:cs="Arial"/>
                <w:sz w:val="20"/>
                <w:szCs w:val="20"/>
                <w:lang w:val="en-GB"/>
              </w:rPr>
              <w:t>m</w:t>
            </w:r>
            <w:r w:rsidR="003D535B" w:rsidRPr="00825A2D">
              <w:rPr>
                <w:rFonts w:ascii="Arial" w:hAnsi="Arial" w:cs="Arial"/>
                <w:sz w:val="20"/>
                <w:szCs w:val="20"/>
                <w:lang w:val="en-GB"/>
              </w:rPr>
              <w:t xml:space="preserve">. </w:t>
            </w:r>
            <w:r w:rsidR="009560CF" w:rsidRPr="00825A2D">
              <w:rPr>
                <w:rFonts w:ascii="Arial" w:hAnsi="Arial" w:cs="Arial"/>
                <w:sz w:val="20"/>
                <w:szCs w:val="20"/>
                <w:lang w:val="en-GB"/>
              </w:rPr>
              <w:br/>
              <w:t>Students who pass both mid and end-term exam do not need to take the final exam.</w:t>
            </w:r>
          </w:p>
        </w:tc>
      </w:tr>
      <w:tr w:rsidR="00825A2D" w:rsidRPr="00825A2D" w:rsidTr="003A610A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Required literature (available in the library and via other media)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b/>
                <w:sz w:val="20"/>
                <w:szCs w:val="20"/>
                <w:lang w:val="en-GB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b/>
                <w:sz w:val="20"/>
                <w:szCs w:val="20"/>
                <w:lang w:val="en-GB"/>
              </w:rPr>
              <w:t>Number of copies in the library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b/>
                <w:sz w:val="20"/>
                <w:szCs w:val="20"/>
                <w:lang w:val="en-GB"/>
              </w:rPr>
              <w:t>Availability via other media</w:t>
            </w:r>
          </w:p>
        </w:tc>
      </w:tr>
      <w:tr w:rsidR="00825A2D" w:rsidRPr="00825A2D" w:rsidTr="003A610A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825A2D" w:rsidRDefault="007D14A1" w:rsidP="001C15C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t>- Malhotra, N. 2004. Marketing Research: A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n Applied Orientation. 6</w:t>
            </w:r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t xml:space="preserve">th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global </w:t>
            </w:r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t>ed. Prentice Hall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825A2D" w:rsidRDefault="007D14A1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2</w:t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825A2D" w:rsidRDefault="00BC7F76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</w:p>
        </w:tc>
      </w:tr>
      <w:tr w:rsidR="00825A2D" w:rsidRPr="00825A2D" w:rsidTr="003A610A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Optional literature (at the time of submission of study programme proposal)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069EF" w:rsidRDefault="005069EF" w:rsidP="005069E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 xml:space="preserve">- </w:t>
            </w:r>
            <w:proofErr w:type="spellStart"/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Pallant</w:t>
            </w:r>
            <w:proofErr w:type="spellEnd"/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, J. 2016. SPSS Survival manual. 6th ed. Open University Press.</w:t>
            </w:r>
          </w:p>
          <w:p w:rsidR="005069EF" w:rsidRPr="00825A2D" w:rsidRDefault="007D14A1" w:rsidP="005069E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- </w:t>
            </w:r>
            <w:r w:rsidR="005069EF" w:rsidRPr="00825A2D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7D14A1">
              <w:rPr>
                <w:rFonts w:ascii="Arial" w:hAnsi="Arial" w:cs="Arial"/>
                <w:sz w:val="20"/>
                <w:szCs w:val="20"/>
                <w:lang w:val="en-GB"/>
              </w:rPr>
              <w:t>Burns, A.C. and Bush R.F. 2014. Marketing Research. 7th ed. Prentice Hall</w:t>
            </w:r>
          </w:p>
          <w:p w:rsidR="007D14A1" w:rsidRDefault="007D14A1" w:rsidP="005069E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5069EF" w:rsidRPr="00825A2D" w:rsidRDefault="005069EF" w:rsidP="005069E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- The Coca-Cola Company. 2012. The Real Story of New Coke. [ONLINE] Available at: https://www.coca-colacompany.com/stories/coke-lore-new-coke. [Accessed 8 May 2017].</w:t>
            </w:r>
          </w:p>
          <w:p w:rsidR="005069EF" w:rsidRPr="00825A2D" w:rsidRDefault="005069EF" w:rsidP="005069E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 xml:space="preserve">- </w:t>
            </w:r>
            <w:proofErr w:type="spellStart"/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Youn</w:t>
            </w:r>
            <w:proofErr w:type="spellEnd"/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, S., Lee, M. and Doyle, K.O. 2003. Lifestyles of online gamers: A psychographic approach. Journal of Interactive Advertising. 3(2). pp 49-56.</w:t>
            </w:r>
          </w:p>
          <w:p w:rsidR="005069EF" w:rsidRPr="00825A2D" w:rsidRDefault="005069EF" w:rsidP="005069E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5069EF" w:rsidRPr="00825A2D" w:rsidRDefault="005069EF" w:rsidP="005069E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 xml:space="preserve">- </w:t>
            </w:r>
            <w:proofErr w:type="spellStart"/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GfK</w:t>
            </w:r>
            <w:proofErr w:type="spellEnd"/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 xml:space="preserve"> Insights blog (blog.gfk.com)</w:t>
            </w:r>
          </w:p>
          <w:p w:rsidR="003A610A" w:rsidRPr="00825A2D" w:rsidRDefault="005069EF" w:rsidP="005069E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 xml:space="preserve">- Pew Research </w:t>
            </w:r>
            <w:proofErr w:type="spellStart"/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Center</w:t>
            </w:r>
            <w:proofErr w:type="spellEnd"/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 xml:space="preserve"> (www.pewresearch.org)</w:t>
            </w:r>
          </w:p>
        </w:tc>
      </w:tr>
      <w:tr w:rsidR="00825A2D" w:rsidRPr="00825A2D" w:rsidTr="003A610A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 xml:space="preserve">Quality assurance methods that </w:t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ensure the acquisition of exit competences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069EF" w:rsidRPr="00825A2D" w:rsidRDefault="005069EF" w:rsidP="005069E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 xml:space="preserve">• Evaluation of class attendance and </w:t>
            </w:r>
            <w:proofErr w:type="spellStart"/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fulfillment</w:t>
            </w:r>
            <w:proofErr w:type="spellEnd"/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 xml:space="preserve"> of student obligations (course teacher)</w:t>
            </w:r>
          </w:p>
          <w:p w:rsidR="005069EF" w:rsidRPr="00825A2D" w:rsidRDefault="005069EF" w:rsidP="005069E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 xml:space="preserve">• Teaching supervision (vice dean) </w:t>
            </w:r>
          </w:p>
          <w:p w:rsidR="005069EF" w:rsidRPr="00825A2D" w:rsidRDefault="005069EF" w:rsidP="005069E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• Analysis of studying successfulness across all study courses (vice dean)</w:t>
            </w:r>
          </w:p>
          <w:p w:rsidR="005069EF" w:rsidRPr="00825A2D" w:rsidRDefault="005069EF" w:rsidP="005069E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 xml:space="preserve">• Student survey regarding the quality of teacher(s) and teaching for every course (UNIST, Quality improvement </w:t>
            </w:r>
            <w:proofErr w:type="spellStart"/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center</w:t>
            </w:r>
            <w:proofErr w:type="spellEnd"/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)</w:t>
            </w:r>
          </w:p>
          <w:p w:rsidR="001C15CB" w:rsidRPr="00825A2D" w:rsidRDefault="005069EF" w:rsidP="005069E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t>• Exams, conducted by the course teacher, covering all course learning outcomes. Exam content is periodically assessed for the purpose of the learning outcomes adequacy review (vice dean)</w:t>
            </w:r>
          </w:p>
        </w:tc>
      </w:tr>
      <w:tr w:rsidR="00825A2D" w:rsidRPr="00825A2D" w:rsidTr="003A610A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25A2D" w:rsidRDefault="003A610A" w:rsidP="003A610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Other (as the proposer wishes to add)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825A2D" w:rsidRDefault="005D53B0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825A2D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3A610A" w:rsidRPr="00825A2D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A610A" w:rsidRPr="00825A2D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825A2D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</w:tbl>
    <w:p w:rsidR="003A610A" w:rsidRPr="00825A2D" w:rsidRDefault="003A610A"/>
    <w:p w:rsidR="003A610A" w:rsidRPr="00825A2D" w:rsidRDefault="003A610A"/>
    <w:sectPr w:rsidR="003A610A" w:rsidRPr="00825A2D" w:rsidSect="000205B4">
      <w:footerReference w:type="first" r:id="rId7"/>
      <w:pgSz w:w="11906" w:h="16838" w:code="9"/>
      <w:pgMar w:top="1600" w:right="1400" w:bottom="1600" w:left="14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3765" w:rsidRDefault="003C3765" w:rsidP="00825A2D">
      <w:pPr>
        <w:spacing w:after="0" w:line="240" w:lineRule="auto"/>
      </w:pPr>
      <w:r>
        <w:separator/>
      </w:r>
    </w:p>
  </w:endnote>
  <w:endnote w:type="continuationSeparator" w:id="0">
    <w:p w:rsidR="003C3765" w:rsidRDefault="003C3765" w:rsidP="00825A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A2D" w:rsidRDefault="00825A2D" w:rsidP="00825A2D">
    <w:pPr>
      <w:pStyle w:val="Footer"/>
    </w:pPr>
    <w:r>
      <w:t>2018./2019,</w:t>
    </w:r>
  </w:p>
  <w:p w:rsidR="00825A2D" w:rsidRDefault="00825A2D" w:rsidP="00825A2D">
    <w:pPr>
      <w:pStyle w:val="Footer"/>
    </w:pPr>
    <w:r>
      <w:t>4/9/18-32.Sj.FV</w:t>
    </w:r>
  </w:p>
  <w:p w:rsidR="00825A2D" w:rsidRDefault="00825A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3765" w:rsidRDefault="003C3765" w:rsidP="00825A2D">
      <w:pPr>
        <w:spacing w:after="0" w:line="240" w:lineRule="auto"/>
      </w:pPr>
      <w:r>
        <w:separator/>
      </w:r>
    </w:p>
  </w:footnote>
  <w:footnote w:type="continuationSeparator" w:id="0">
    <w:p w:rsidR="003C3765" w:rsidRDefault="003C3765" w:rsidP="00825A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75DE1"/>
    <w:multiLevelType w:val="hybridMultilevel"/>
    <w:tmpl w:val="A9441288"/>
    <w:lvl w:ilvl="0" w:tplc="08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630690E"/>
    <w:multiLevelType w:val="hybridMultilevel"/>
    <w:tmpl w:val="20FA5C70"/>
    <w:lvl w:ilvl="0" w:tplc="3D0A14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2B621C"/>
    <w:multiLevelType w:val="hybridMultilevel"/>
    <w:tmpl w:val="4342CA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94176E"/>
    <w:multiLevelType w:val="hybridMultilevel"/>
    <w:tmpl w:val="27D0A2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ED4204"/>
    <w:multiLevelType w:val="hybridMultilevel"/>
    <w:tmpl w:val="E98418C8"/>
    <w:lvl w:ilvl="0" w:tplc="AA44A1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575023"/>
    <w:multiLevelType w:val="hybridMultilevel"/>
    <w:tmpl w:val="465A367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7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8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10A"/>
    <w:rsid w:val="000205B4"/>
    <w:rsid w:val="00041A96"/>
    <w:rsid w:val="000616CE"/>
    <w:rsid w:val="00087A17"/>
    <w:rsid w:val="000E1646"/>
    <w:rsid w:val="000F2B59"/>
    <w:rsid w:val="00130B1F"/>
    <w:rsid w:val="001B2E97"/>
    <w:rsid w:val="001C15CB"/>
    <w:rsid w:val="00214016"/>
    <w:rsid w:val="00231BE5"/>
    <w:rsid w:val="0026734C"/>
    <w:rsid w:val="002A6E50"/>
    <w:rsid w:val="00335D59"/>
    <w:rsid w:val="003A610A"/>
    <w:rsid w:val="003A7132"/>
    <w:rsid w:val="003C11DA"/>
    <w:rsid w:val="003C3765"/>
    <w:rsid w:val="003D535B"/>
    <w:rsid w:val="00404A14"/>
    <w:rsid w:val="00496264"/>
    <w:rsid w:val="004E5FB2"/>
    <w:rsid w:val="005069EF"/>
    <w:rsid w:val="00593677"/>
    <w:rsid w:val="005C5CA3"/>
    <w:rsid w:val="005C7CF4"/>
    <w:rsid w:val="005D41F3"/>
    <w:rsid w:val="005D53B0"/>
    <w:rsid w:val="005F7D23"/>
    <w:rsid w:val="006508AC"/>
    <w:rsid w:val="00664F78"/>
    <w:rsid w:val="006A0089"/>
    <w:rsid w:val="00767BF3"/>
    <w:rsid w:val="007D14A1"/>
    <w:rsid w:val="00825A2D"/>
    <w:rsid w:val="00852E67"/>
    <w:rsid w:val="008C06A2"/>
    <w:rsid w:val="008C5D14"/>
    <w:rsid w:val="008F3833"/>
    <w:rsid w:val="00922086"/>
    <w:rsid w:val="009560CF"/>
    <w:rsid w:val="0098569D"/>
    <w:rsid w:val="009D3D28"/>
    <w:rsid w:val="00A15B57"/>
    <w:rsid w:val="00A176B4"/>
    <w:rsid w:val="00AB26D8"/>
    <w:rsid w:val="00AE72F3"/>
    <w:rsid w:val="00B230CB"/>
    <w:rsid w:val="00B90D82"/>
    <w:rsid w:val="00BC6A74"/>
    <w:rsid w:val="00BC6F80"/>
    <w:rsid w:val="00BC7F76"/>
    <w:rsid w:val="00BF19C2"/>
    <w:rsid w:val="00C54F55"/>
    <w:rsid w:val="00C94FDA"/>
    <w:rsid w:val="00CF46D2"/>
    <w:rsid w:val="00CF7D31"/>
    <w:rsid w:val="00D31EAD"/>
    <w:rsid w:val="00D44849"/>
    <w:rsid w:val="00D976C9"/>
    <w:rsid w:val="00E14BF0"/>
    <w:rsid w:val="00E80331"/>
    <w:rsid w:val="00EA23E3"/>
    <w:rsid w:val="00F14942"/>
    <w:rsid w:val="00F710C2"/>
    <w:rsid w:val="00FA1323"/>
    <w:rsid w:val="00FF2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B772DB9-9AA3-4463-872A-75CFA1759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610A"/>
    <w:pPr>
      <w:spacing w:after="200" w:line="276" w:lineRule="auto"/>
    </w:pPr>
    <w:rPr>
      <w:rFonts w:ascii="Calibri" w:hAnsi="Calibri"/>
      <w:sz w:val="22"/>
      <w:szCs w:val="22"/>
      <w:lang w:val="hr-H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3A610A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qFormat/>
    <w:rsid w:val="003A610A"/>
    <w:rPr>
      <w:rFonts w:cs="Times New Roman"/>
      <w:b/>
      <w:bCs/>
    </w:rPr>
  </w:style>
  <w:style w:type="character" w:styleId="CommentReference">
    <w:name w:val="annotation reference"/>
    <w:semiHidden/>
    <w:rsid w:val="003A610A"/>
    <w:rPr>
      <w:rFonts w:cs="Times New Roman"/>
      <w:sz w:val="16"/>
      <w:szCs w:val="16"/>
    </w:rPr>
  </w:style>
  <w:style w:type="paragraph" w:styleId="Header">
    <w:name w:val="header"/>
    <w:basedOn w:val="Normal"/>
    <w:link w:val="HeaderChar"/>
    <w:rsid w:val="00825A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25A2D"/>
    <w:rPr>
      <w:rFonts w:ascii="Calibri" w:hAnsi="Calibri"/>
      <w:sz w:val="22"/>
      <w:szCs w:val="22"/>
      <w:lang w:val="hr-HR" w:eastAsia="en-US"/>
    </w:rPr>
  </w:style>
  <w:style w:type="paragraph" w:styleId="Footer">
    <w:name w:val="footer"/>
    <w:basedOn w:val="Normal"/>
    <w:link w:val="FooterChar"/>
    <w:uiPriority w:val="99"/>
    <w:rsid w:val="00825A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5A2D"/>
    <w:rPr>
      <w:rFonts w:ascii="Calibri" w:hAnsi="Calibri"/>
      <w:sz w:val="22"/>
      <w:szCs w:val="22"/>
      <w:lang w:val="hr-HR" w:eastAsia="en-US"/>
    </w:rPr>
  </w:style>
  <w:style w:type="paragraph" w:styleId="BalloonText">
    <w:name w:val="Balloon Text"/>
    <w:basedOn w:val="Normal"/>
    <w:link w:val="BalloonTextChar"/>
    <w:rsid w:val="00825A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25A2D"/>
    <w:rPr>
      <w:rFonts w:ascii="Tahoma" w:hAnsi="Tahoma" w:cs="Tahoma"/>
      <w:sz w:val="16"/>
      <w:szCs w:val="16"/>
      <w:lang w:val="hr-H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1139</Words>
  <Characters>6496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pervan</dc:creator>
  <cp:lastModifiedBy>Goran</cp:lastModifiedBy>
  <cp:revision>3</cp:revision>
  <cp:lastPrinted>2018-10-09T13:38:00Z</cp:lastPrinted>
  <dcterms:created xsi:type="dcterms:W3CDTF">2021-09-30T14:05:00Z</dcterms:created>
  <dcterms:modified xsi:type="dcterms:W3CDTF">2021-10-15T11:26:00Z</dcterms:modified>
</cp:coreProperties>
</file>